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F183" w14:textId="77777777" w:rsidR="0082592F" w:rsidRPr="005D7471" w:rsidRDefault="0082592F" w:rsidP="0082592F">
      <w:pPr>
        <w:jc w:val="center"/>
        <w:rPr>
          <w:sz w:val="32"/>
          <w:szCs w:val="32"/>
        </w:rPr>
      </w:pPr>
      <w:r w:rsidRPr="005D7471">
        <w:rPr>
          <w:sz w:val="32"/>
          <w:szCs w:val="32"/>
        </w:rPr>
        <w:t>近畿製紙原料直納</w:t>
      </w:r>
      <w:r>
        <w:rPr>
          <w:sz w:val="32"/>
          <w:szCs w:val="32"/>
        </w:rPr>
        <w:t>商工</w:t>
      </w:r>
      <w:r w:rsidRPr="005D7471">
        <w:rPr>
          <w:sz w:val="32"/>
          <w:szCs w:val="32"/>
        </w:rPr>
        <w:t>組合</w:t>
      </w:r>
    </w:p>
    <w:p w14:paraId="0C3200A4" w14:textId="77777777" w:rsidR="0082592F" w:rsidRDefault="0082592F" w:rsidP="0082592F">
      <w:pPr>
        <w:jc w:val="center"/>
        <w:rPr>
          <w:sz w:val="32"/>
          <w:szCs w:val="32"/>
        </w:rPr>
      </w:pPr>
      <w:r w:rsidRPr="005D7471">
        <w:rPr>
          <w:sz w:val="32"/>
          <w:szCs w:val="32"/>
        </w:rPr>
        <w:t xml:space="preserve">紙朋会　</w:t>
      </w:r>
      <w:r>
        <w:rPr>
          <w:sz w:val="32"/>
          <w:szCs w:val="32"/>
        </w:rPr>
        <w:t>台湾</w:t>
      </w:r>
      <w:r w:rsidRPr="005D7471">
        <w:rPr>
          <w:sz w:val="32"/>
          <w:szCs w:val="32"/>
        </w:rPr>
        <w:t>視察</w:t>
      </w:r>
    </w:p>
    <w:p w14:paraId="754F4314" w14:textId="77777777" w:rsidR="0082592F" w:rsidRPr="005D7471" w:rsidRDefault="0082592F" w:rsidP="0082592F">
      <w:pPr>
        <w:jc w:val="center"/>
        <w:rPr>
          <w:sz w:val="32"/>
          <w:szCs w:val="32"/>
        </w:rPr>
      </w:pPr>
      <w:r>
        <w:rPr>
          <w:sz w:val="32"/>
          <w:szCs w:val="32"/>
        </w:rPr>
        <w:t>(</w:t>
      </w:r>
      <w:r>
        <w:rPr>
          <w:sz w:val="32"/>
          <w:szCs w:val="32"/>
        </w:rPr>
        <w:t>令和</w:t>
      </w:r>
      <w:r>
        <w:rPr>
          <w:sz w:val="32"/>
          <w:szCs w:val="32"/>
        </w:rPr>
        <w:t>6</w:t>
      </w:r>
      <w:r>
        <w:rPr>
          <w:sz w:val="32"/>
          <w:szCs w:val="32"/>
        </w:rPr>
        <w:t>年</w:t>
      </w:r>
      <w:r>
        <w:rPr>
          <w:sz w:val="32"/>
          <w:szCs w:val="32"/>
        </w:rPr>
        <w:t>6</w:t>
      </w:r>
      <w:r>
        <w:rPr>
          <w:sz w:val="32"/>
          <w:szCs w:val="32"/>
        </w:rPr>
        <w:t>月</w:t>
      </w:r>
      <w:r>
        <w:rPr>
          <w:sz w:val="32"/>
          <w:szCs w:val="32"/>
        </w:rPr>
        <w:t>22</w:t>
      </w:r>
      <w:r>
        <w:rPr>
          <w:sz w:val="32"/>
          <w:szCs w:val="32"/>
        </w:rPr>
        <w:t>日～</w:t>
      </w:r>
      <w:r>
        <w:rPr>
          <w:sz w:val="32"/>
          <w:szCs w:val="32"/>
        </w:rPr>
        <w:t>25</w:t>
      </w:r>
      <w:r>
        <w:rPr>
          <w:sz w:val="32"/>
          <w:szCs w:val="32"/>
        </w:rPr>
        <w:t>日</w:t>
      </w:r>
      <w:r>
        <w:rPr>
          <w:sz w:val="32"/>
          <w:szCs w:val="32"/>
        </w:rPr>
        <w:t>)</w:t>
      </w:r>
    </w:p>
    <w:p w14:paraId="7CCD5C9C" w14:textId="77777777" w:rsidR="0082592F" w:rsidRDefault="0082592F" w:rsidP="0082592F"/>
    <w:p w14:paraId="6D66C0BC" w14:textId="77777777" w:rsidR="0082592F" w:rsidRDefault="0082592F" w:rsidP="0082592F"/>
    <w:p w14:paraId="19FCD413" w14:textId="77777777" w:rsidR="0082592F" w:rsidRDefault="0082592F" w:rsidP="0082592F"/>
    <w:p w14:paraId="1360A669" w14:textId="77777777" w:rsidR="0082592F" w:rsidRDefault="0082592F" w:rsidP="0082592F"/>
    <w:p w14:paraId="7DDCC4E3" w14:textId="77777777" w:rsidR="0082592F" w:rsidRDefault="0082592F" w:rsidP="0082592F"/>
    <w:p w14:paraId="197A21E4" w14:textId="77777777" w:rsidR="0082592F" w:rsidRDefault="0082592F" w:rsidP="0082592F"/>
    <w:p w14:paraId="7D72F12E" w14:textId="77777777" w:rsidR="0082592F" w:rsidRDefault="0082592F" w:rsidP="0082592F"/>
    <w:p w14:paraId="3D9B6B3F" w14:textId="77777777" w:rsidR="0082592F" w:rsidRDefault="0082592F" w:rsidP="0082592F"/>
    <w:p w14:paraId="0E6E1B58" w14:textId="77777777" w:rsidR="0082592F" w:rsidRDefault="0082592F" w:rsidP="0082592F"/>
    <w:p w14:paraId="311BAF13" w14:textId="77777777" w:rsidR="0082592F" w:rsidRDefault="0082592F" w:rsidP="0082592F"/>
    <w:p w14:paraId="0E1836E9" w14:textId="77777777" w:rsidR="0082592F" w:rsidRDefault="0082592F" w:rsidP="0082592F"/>
    <w:p w14:paraId="51FF354D" w14:textId="77777777" w:rsidR="0082592F" w:rsidRDefault="0082592F" w:rsidP="0082592F"/>
    <w:p w14:paraId="46ACAEB4" w14:textId="77777777" w:rsidR="0082592F" w:rsidRDefault="0082592F" w:rsidP="0082592F"/>
    <w:p w14:paraId="69B70029" w14:textId="77777777" w:rsidR="0082592F" w:rsidRDefault="0082592F" w:rsidP="0082592F"/>
    <w:p w14:paraId="2C8E1DC1" w14:textId="77777777" w:rsidR="0082592F" w:rsidRDefault="0082592F" w:rsidP="0082592F"/>
    <w:p w14:paraId="63184E6D" w14:textId="77777777" w:rsidR="0082592F" w:rsidRDefault="0082592F" w:rsidP="0082592F">
      <w:pPr>
        <w:pStyle w:val="Web"/>
        <w:spacing w:before="0" w:beforeAutospacing="0" w:after="0" w:afterAutospacing="0"/>
        <w:ind w:leftChars="675" w:left="1418"/>
        <w:jc w:val="both"/>
      </w:pPr>
      <w:r>
        <w:rPr>
          <w:rFonts w:ascii="Century" w:hAnsi="Century"/>
          <w:color w:val="000000"/>
          <w:sz w:val="21"/>
          <w:szCs w:val="21"/>
        </w:rPr>
        <w:t xml:space="preserve">参　　加　　者　</w:t>
      </w:r>
      <w:r>
        <w:rPr>
          <w:rFonts w:ascii="Century" w:hAnsi="Century"/>
          <w:color w:val="000000"/>
          <w:sz w:val="21"/>
          <w:szCs w:val="21"/>
        </w:rPr>
        <w:t>  :</w:t>
      </w:r>
      <w:r>
        <w:rPr>
          <w:rFonts w:ascii="Century" w:hAnsi="Century"/>
          <w:color w:val="000000"/>
          <w:sz w:val="21"/>
          <w:szCs w:val="21"/>
        </w:rPr>
        <w:t xml:space="preserve">　大和紙料㈱　　　　　　　　</w:t>
      </w:r>
      <w:r>
        <w:rPr>
          <w:rFonts w:ascii="Century" w:hAnsi="Century" w:hint="eastAsia"/>
          <w:color w:val="000000"/>
          <w:sz w:val="21"/>
          <w:szCs w:val="21"/>
        </w:rPr>
        <w:t xml:space="preserve"> </w:t>
      </w:r>
      <w:r>
        <w:rPr>
          <w:rFonts w:ascii="Century" w:hAnsi="Century"/>
          <w:color w:val="000000"/>
          <w:sz w:val="21"/>
          <w:szCs w:val="21"/>
        </w:rPr>
        <w:t xml:space="preserve"> </w:t>
      </w:r>
      <w:r>
        <w:rPr>
          <w:rFonts w:ascii="Century" w:hAnsi="Century"/>
          <w:color w:val="000000"/>
          <w:sz w:val="21"/>
          <w:szCs w:val="21"/>
        </w:rPr>
        <w:t xml:space="preserve">　　</w:t>
      </w:r>
      <w:r>
        <w:rPr>
          <w:rFonts w:ascii="Century" w:hAnsi="Century"/>
          <w:color w:val="000000"/>
          <w:sz w:val="21"/>
          <w:szCs w:val="21"/>
        </w:rPr>
        <w:t xml:space="preserve">     </w:t>
      </w:r>
      <w:r>
        <w:rPr>
          <w:rFonts w:ascii="Century" w:hAnsi="Century"/>
          <w:color w:val="000000"/>
          <w:sz w:val="21"/>
          <w:szCs w:val="21"/>
        </w:rPr>
        <w:t>塩瀬　昌宏</w:t>
      </w:r>
    </w:p>
    <w:p w14:paraId="36859938" w14:textId="77777777" w:rsidR="0082592F" w:rsidRPr="00EF7E60" w:rsidRDefault="0082592F" w:rsidP="0082592F">
      <w:pPr>
        <w:pStyle w:val="Web"/>
        <w:spacing w:before="0" w:beforeAutospacing="0" w:after="0" w:afterAutospacing="0"/>
        <w:ind w:leftChars="675" w:left="1418"/>
        <w:jc w:val="both"/>
      </w:pPr>
      <w:r>
        <w:rPr>
          <w:rFonts w:ascii="Century" w:hAnsi="Century"/>
          <w:color w:val="000000"/>
          <w:sz w:val="21"/>
          <w:szCs w:val="21"/>
        </w:rPr>
        <w:t>(</w:t>
      </w:r>
      <w:r>
        <w:rPr>
          <w:rFonts w:ascii="Century" w:hAnsi="Century"/>
          <w:color w:val="000000"/>
          <w:sz w:val="21"/>
          <w:szCs w:val="21"/>
        </w:rPr>
        <w:t>順不同、敬称略</w:t>
      </w:r>
      <w:r>
        <w:rPr>
          <w:rFonts w:ascii="Century" w:hAnsi="Century"/>
          <w:color w:val="000000"/>
          <w:sz w:val="21"/>
          <w:szCs w:val="21"/>
        </w:rPr>
        <w:t>)</w:t>
      </w:r>
      <w:r>
        <w:rPr>
          <w:rFonts w:ascii="Century" w:hAnsi="Century" w:hint="eastAsia"/>
          <w:color w:val="000000"/>
          <w:sz w:val="21"/>
          <w:szCs w:val="21"/>
        </w:rPr>
        <w:t xml:space="preserve"> </w:t>
      </w:r>
      <w:r>
        <w:rPr>
          <w:rFonts w:ascii="Century" w:hAnsi="Century"/>
          <w:color w:val="000000"/>
          <w:sz w:val="21"/>
          <w:szCs w:val="21"/>
        </w:rPr>
        <w:t xml:space="preserve">㈱吉田稔商店　　　　　　　</w:t>
      </w:r>
      <w:r>
        <w:rPr>
          <w:rFonts w:ascii="Century" w:hAnsi="Century" w:hint="eastAsia"/>
          <w:color w:val="000000"/>
          <w:sz w:val="21"/>
          <w:szCs w:val="21"/>
        </w:rPr>
        <w:t xml:space="preserve"> </w:t>
      </w:r>
      <w:r>
        <w:rPr>
          <w:rFonts w:ascii="Century" w:hAnsi="Century"/>
          <w:color w:val="000000"/>
          <w:sz w:val="21"/>
          <w:szCs w:val="21"/>
        </w:rPr>
        <w:t xml:space="preserve"> </w:t>
      </w:r>
      <w:r>
        <w:rPr>
          <w:rFonts w:ascii="Century" w:hAnsi="Century"/>
          <w:color w:val="000000"/>
          <w:sz w:val="21"/>
          <w:szCs w:val="21"/>
        </w:rPr>
        <w:t xml:space="preserve">　　</w:t>
      </w:r>
      <w:r>
        <w:rPr>
          <w:rFonts w:ascii="Century" w:hAnsi="Century"/>
          <w:color w:val="000000"/>
          <w:sz w:val="21"/>
          <w:szCs w:val="21"/>
        </w:rPr>
        <w:t xml:space="preserve">     </w:t>
      </w:r>
      <w:r>
        <w:rPr>
          <w:rFonts w:ascii="Century" w:hAnsi="Century"/>
          <w:color w:val="000000"/>
          <w:sz w:val="21"/>
          <w:szCs w:val="21"/>
        </w:rPr>
        <w:t>吉田　雅巳</w:t>
      </w:r>
    </w:p>
    <w:p w14:paraId="3E53C938" w14:textId="77777777" w:rsidR="0082592F" w:rsidRDefault="0082592F" w:rsidP="0082592F">
      <w:pPr>
        <w:pStyle w:val="Web"/>
        <w:spacing w:before="0" w:beforeAutospacing="0" w:after="0" w:afterAutospacing="0"/>
        <w:ind w:leftChars="1485" w:left="3118"/>
        <w:jc w:val="both"/>
        <w:rPr>
          <w:rFonts w:ascii="Century" w:hAnsi="Century"/>
          <w:color w:val="000000"/>
          <w:sz w:val="21"/>
          <w:szCs w:val="21"/>
        </w:rPr>
      </w:pPr>
      <w:r>
        <w:rPr>
          <w:rFonts w:ascii="Century" w:hAnsi="Century"/>
          <w:color w:val="000000"/>
          <w:sz w:val="21"/>
          <w:szCs w:val="21"/>
        </w:rPr>
        <w:t xml:space="preserve">玉木紙料㈱　　　　　　　　　</w:t>
      </w:r>
      <w:r>
        <w:rPr>
          <w:rFonts w:ascii="Century" w:hAnsi="Century" w:hint="eastAsia"/>
          <w:color w:val="000000"/>
          <w:sz w:val="21"/>
          <w:szCs w:val="21"/>
        </w:rPr>
        <w:t xml:space="preserve"> </w:t>
      </w:r>
      <w:r>
        <w:rPr>
          <w:rFonts w:ascii="Century" w:hAnsi="Century"/>
          <w:color w:val="000000"/>
          <w:sz w:val="21"/>
          <w:szCs w:val="21"/>
        </w:rPr>
        <w:t xml:space="preserve">  </w:t>
      </w:r>
      <w:r>
        <w:rPr>
          <w:rFonts w:ascii="Century" w:hAnsi="Century"/>
          <w:color w:val="000000"/>
          <w:sz w:val="21"/>
          <w:szCs w:val="21"/>
        </w:rPr>
        <w:t xml:space="preserve">　　</w:t>
      </w:r>
      <w:r>
        <w:rPr>
          <w:rFonts w:ascii="Century" w:hAnsi="Century"/>
          <w:color w:val="000000"/>
          <w:sz w:val="21"/>
          <w:szCs w:val="21"/>
        </w:rPr>
        <w:t xml:space="preserve">   </w:t>
      </w:r>
      <w:r>
        <w:rPr>
          <w:rFonts w:ascii="Century" w:hAnsi="Century"/>
          <w:color w:val="000000"/>
          <w:sz w:val="21"/>
          <w:szCs w:val="21"/>
        </w:rPr>
        <w:t>玉木　康晴</w:t>
      </w:r>
    </w:p>
    <w:p w14:paraId="2F5B34F3" w14:textId="77777777" w:rsidR="007734B0" w:rsidRDefault="007734B0" w:rsidP="0082592F">
      <w:pPr>
        <w:pStyle w:val="Web"/>
        <w:spacing w:before="0" w:beforeAutospacing="0" w:after="0" w:afterAutospacing="0"/>
        <w:ind w:leftChars="1485" w:left="3118"/>
        <w:jc w:val="both"/>
        <w:rPr>
          <w:rFonts w:ascii="Century" w:hAnsi="Century"/>
          <w:color w:val="000000"/>
          <w:sz w:val="21"/>
          <w:szCs w:val="21"/>
        </w:rPr>
      </w:pPr>
      <w:r>
        <w:rPr>
          <w:rFonts w:ascii="Century" w:hAnsi="Century"/>
          <w:color w:val="000000"/>
          <w:sz w:val="21"/>
          <w:szCs w:val="21"/>
        </w:rPr>
        <w:t>前田紙業㈱　　　　　　　　　　　　　　　　前田　守</w:t>
      </w:r>
    </w:p>
    <w:p w14:paraId="590B0C51" w14:textId="4DFC019A" w:rsidR="0082592F" w:rsidRDefault="0082592F" w:rsidP="0082592F">
      <w:pPr>
        <w:pStyle w:val="Web"/>
        <w:spacing w:before="0" w:beforeAutospacing="0" w:after="0" w:afterAutospacing="0"/>
        <w:ind w:leftChars="1485" w:left="3118"/>
        <w:jc w:val="both"/>
        <w:rPr>
          <w:rFonts w:ascii="Century" w:hAnsi="Century"/>
          <w:color w:val="000000"/>
          <w:sz w:val="21"/>
          <w:szCs w:val="21"/>
        </w:rPr>
      </w:pPr>
      <w:r>
        <w:rPr>
          <w:rFonts w:ascii="Century" w:hAnsi="Century"/>
          <w:color w:val="000000"/>
          <w:sz w:val="21"/>
          <w:szCs w:val="21"/>
        </w:rPr>
        <w:t xml:space="preserve">共栄紙業㈱　　　　　　　　　　　　　　　</w:t>
      </w:r>
      <w:r>
        <w:rPr>
          <w:rFonts w:ascii="Century" w:hAnsi="Century"/>
          <w:color w:val="000000"/>
          <w:sz w:val="21"/>
          <w:szCs w:val="21"/>
        </w:rPr>
        <w:t xml:space="preserve"> </w:t>
      </w:r>
      <w:r w:rsidR="00F75098">
        <w:rPr>
          <w:rFonts w:ascii="Century" w:hAnsi="Century" w:hint="eastAsia"/>
          <w:color w:val="000000"/>
          <w:sz w:val="21"/>
          <w:szCs w:val="21"/>
        </w:rPr>
        <w:t>阪本</w:t>
      </w:r>
      <w:r>
        <w:rPr>
          <w:rFonts w:ascii="Century" w:hAnsi="Century"/>
          <w:color w:val="000000"/>
          <w:sz w:val="21"/>
          <w:szCs w:val="21"/>
        </w:rPr>
        <w:t xml:space="preserve">　聖健</w:t>
      </w:r>
    </w:p>
    <w:p w14:paraId="17E4688E" w14:textId="77777777" w:rsidR="0082592F" w:rsidRPr="007734B0" w:rsidRDefault="007734B0" w:rsidP="0082592F">
      <w:pPr>
        <w:pStyle w:val="Web"/>
        <w:spacing w:before="0" w:beforeAutospacing="0" w:after="0" w:afterAutospacing="0"/>
        <w:ind w:leftChars="1485" w:left="3118"/>
        <w:jc w:val="both"/>
      </w:pPr>
      <w:r>
        <w:rPr>
          <w:rFonts w:ascii="Century" w:hAnsi="Century" w:hint="eastAsia"/>
          <w:color w:val="000000"/>
          <w:sz w:val="21"/>
          <w:szCs w:val="21"/>
        </w:rPr>
        <w:t>實守紙業㈱　　　　　　　　　　　　　　　　實守　康敏</w:t>
      </w:r>
    </w:p>
    <w:p w14:paraId="308BBCFE" w14:textId="77777777" w:rsidR="0082592F" w:rsidRDefault="0082592F" w:rsidP="007734B0">
      <w:pPr>
        <w:pStyle w:val="Web"/>
        <w:spacing w:before="0" w:beforeAutospacing="0" w:after="0" w:afterAutospacing="0"/>
        <w:ind w:leftChars="1485" w:left="3118"/>
        <w:jc w:val="both"/>
        <w:rPr>
          <w:rFonts w:ascii="Century" w:hAnsi="Century"/>
          <w:color w:val="000000"/>
          <w:sz w:val="21"/>
          <w:szCs w:val="21"/>
        </w:rPr>
      </w:pPr>
      <w:r>
        <w:rPr>
          <w:rFonts w:ascii="Century" w:hAnsi="Century"/>
          <w:color w:val="000000"/>
          <w:sz w:val="21"/>
          <w:szCs w:val="21"/>
        </w:rPr>
        <w:t xml:space="preserve">共和紙料㈱　　　　　　　　　　　　　　　</w:t>
      </w:r>
      <w:r>
        <w:rPr>
          <w:rFonts w:ascii="Century" w:hAnsi="Century" w:hint="eastAsia"/>
          <w:color w:val="000000"/>
          <w:sz w:val="21"/>
          <w:szCs w:val="21"/>
        </w:rPr>
        <w:t xml:space="preserve"> </w:t>
      </w:r>
      <w:r>
        <w:rPr>
          <w:rFonts w:ascii="Century" w:hAnsi="Century"/>
          <w:color w:val="000000"/>
          <w:sz w:val="21"/>
          <w:szCs w:val="21"/>
        </w:rPr>
        <w:t>中村　昌延</w:t>
      </w:r>
    </w:p>
    <w:p w14:paraId="7BDE38F5" w14:textId="77777777" w:rsidR="0082592F" w:rsidRDefault="0082592F" w:rsidP="0082592F">
      <w:pPr>
        <w:pStyle w:val="Web"/>
        <w:spacing w:before="0" w:beforeAutospacing="0" w:after="0" w:afterAutospacing="0"/>
        <w:ind w:leftChars="1485" w:left="3118"/>
        <w:jc w:val="both"/>
        <w:rPr>
          <w:rFonts w:ascii="Century" w:hAnsi="Century"/>
          <w:color w:val="000000"/>
          <w:sz w:val="21"/>
          <w:szCs w:val="21"/>
        </w:rPr>
      </w:pPr>
      <w:r>
        <w:rPr>
          <w:rFonts w:ascii="Century" w:hAnsi="Century"/>
          <w:color w:val="000000"/>
          <w:sz w:val="21"/>
          <w:szCs w:val="21"/>
        </w:rPr>
        <w:t xml:space="preserve">山上紙業㈱　　　　　　　　　　　　　　　</w:t>
      </w:r>
      <w:r>
        <w:rPr>
          <w:rFonts w:ascii="Century" w:hAnsi="Century" w:hint="eastAsia"/>
          <w:color w:val="000000"/>
          <w:sz w:val="21"/>
          <w:szCs w:val="21"/>
        </w:rPr>
        <w:t xml:space="preserve"> </w:t>
      </w:r>
      <w:r>
        <w:rPr>
          <w:rFonts w:ascii="Century" w:hAnsi="Century"/>
          <w:color w:val="000000"/>
          <w:sz w:val="21"/>
          <w:szCs w:val="21"/>
        </w:rPr>
        <w:t>山上　惣</w:t>
      </w:r>
    </w:p>
    <w:p w14:paraId="173C034C" w14:textId="77777777" w:rsidR="0082592F" w:rsidRPr="007724F0" w:rsidRDefault="0082592F" w:rsidP="0082592F">
      <w:pPr>
        <w:pStyle w:val="Web"/>
        <w:spacing w:before="0" w:beforeAutospacing="0" w:after="0" w:afterAutospacing="0"/>
        <w:ind w:leftChars="1485" w:left="3118"/>
        <w:jc w:val="both"/>
        <w:rPr>
          <w:rFonts w:ascii="Century" w:hAnsi="Century"/>
          <w:color w:val="000000"/>
          <w:sz w:val="21"/>
          <w:szCs w:val="21"/>
        </w:rPr>
      </w:pPr>
    </w:p>
    <w:p w14:paraId="74572A7C" w14:textId="77777777" w:rsidR="0082592F" w:rsidRPr="00EF7E60" w:rsidRDefault="0082592F" w:rsidP="0082592F">
      <w:pPr>
        <w:pStyle w:val="Web"/>
        <w:spacing w:before="0" w:beforeAutospacing="0" w:after="0" w:afterAutospacing="0"/>
        <w:ind w:leftChars="877" w:left="1842"/>
        <w:jc w:val="both"/>
        <w:rPr>
          <w:rFonts w:ascii="Century" w:hAnsi="Century"/>
          <w:color w:val="000000"/>
          <w:sz w:val="21"/>
          <w:szCs w:val="21"/>
        </w:rPr>
      </w:pPr>
      <w:r>
        <w:rPr>
          <w:rFonts w:ascii="Century" w:hAnsi="Century" w:hint="eastAsia"/>
          <w:color w:val="000000"/>
          <w:sz w:val="21"/>
          <w:szCs w:val="21"/>
        </w:rPr>
        <w:t>(</w:t>
      </w:r>
      <w:r>
        <w:rPr>
          <w:rFonts w:ascii="Century" w:hAnsi="Century" w:hint="eastAsia"/>
          <w:color w:val="000000"/>
          <w:sz w:val="21"/>
          <w:szCs w:val="21"/>
        </w:rPr>
        <w:t>オブザーバー</w:t>
      </w:r>
      <w:r>
        <w:rPr>
          <w:rFonts w:ascii="Century" w:hAnsi="Century" w:hint="eastAsia"/>
          <w:color w:val="000000"/>
          <w:sz w:val="21"/>
          <w:szCs w:val="21"/>
        </w:rPr>
        <w:t>)</w:t>
      </w:r>
      <w:r>
        <w:rPr>
          <w:rFonts w:ascii="Century" w:hAnsi="Century"/>
          <w:color w:val="000000"/>
          <w:sz w:val="21"/>
          <w:szCs w:val="21"/>
        </w:rPr>
        <w:t xml:space="preserve">ダイコーポレーション　　　　　　　</w:t>
      </w:r>
      <w:r>
        <w:rPr>
          <w:rFonts w:ascii="Century" w:hAnsi="Century"/>
          <w:color w:val="000000"/>
          <w:sz w:val="21"/>
          <w:szCs w:val="21"/>
        </w:rPr>
        <w:t xml:space="preserve"> </w:t>
      </w:r>
      <w:r>
        <w:rPr>
          <w:rFonts w:ascii="Century" w:hAnsi="Century"/>
          <w:color w:val="000000"/>
          <w:sz w:val="21"/>
          <w:szCs w:val="21"/>
        </w:rPr>
        <w:t xml:space="preserve">　　森實</w:t>
      </w:r>
      <w:r w:rsidR="007734B0">
        <w:rPr>
          <w:rFonts w:ascii="Century" w:hAnsi="Century"/>
          <w:color w:val="000000"/>
          <w:sz w:val="21"/>
          <w:szCs w:val="21"/>
        </w:rPr>
        <w:t xml:space="preserve">　大輔</w:t>
      </w:r>
    </w:p>
    <w:p w14:paraId="4F05D9DF" w14:textId="436B59BB" w:rsidR="0082592F" w:rsidRPr="00DD0478" w:rsidRDefault="0082592F" w:rsidP="0082592F">
      <w:r>
        <w:t xml:space="preserve">　　　　　　　　　　　　　　　　　　　　　　　　　　　　　　</w:t>
      </w:r>
    </w:p>
    <w:p w14:paraId="2E841F8C" w14:textId="77777777" w:rsidR="0082592F" w:rsidRDefault="0082592F" w:rsidP="0082592F"/>
    <w:p w14:paraId="1DBB080A" w14:textId="77777777" w:rsidR="0082592F" w:rsidRDefault="0082592F" w:rsidP="0082592F"/>
    <w:p w14:paraId="2B303ABB" w14:textId="77777777" w:rsidR="0082592F" w:rsidRDefault="0082592F" w:rsidP="0082592F"/>
    <w:p w14:paraId="7449DC44" w14:textId="77777777" w:rsidR="0082592F" w:rsidRDefault="0082592F" w:rsidP="0082592F"/>
    <w:p w14:paraId="50940FB8" w14:textId="77777777" w:rsidR="007734B0" w:rsidRDefault="007734B0" w:rsidP="007734B0">
      <w:pPr>
        <w:pStyle w:val="a3"/>
        <w:numPr>
          <w:ilvl w:val="0"/>
          <w:numId w:val="1"/>
        </w:numPr>
        <w:ind w:leftChars="0"/>
        <w:rPr>
          <w:b/>
        </w:rPr>
      </w:pPr>
      <w:r w:rsidRPr="00096EAB">
        <w:rPr>
          <w:b/>
        </w:rPr>
        <w:lastRenderedPageBreak/>
        <w:t>背景</w:t>
      </w:r>
    </w:p>
    <w:p w14:paraId="5B2BD8CA" w14:textId="77777777" w:rsidR="000C143D" w:rsidRDefault="000C143D" w:rsidP="000C143D">
      <w:pPr>
        <w:pStyle w:val="a3"/>
        <w:ind w:leftChars="0" w:left="420" w:firstLineChars="70" w:firstLine="147"/>
      </w:pPr>
      <w:r>
        <w:t>新型コロナウィルス感染症の沈静化に伴い、経済の回復基調や渡航制限撤廃による</w:t>
      </w:r>
      <w:r w:rsidR="00F6058F">
        <w:t>海外旅行者の増加など日本でもアフターコロナの影響が様々出ている。</w:t>
      </w:r>
    </w:p>
    <w:p w14:paraId="3C289A25" w14:textId="62F5140D" w:rsidR="00F6058F" w:rsidRDefault="00F6058F" w:rsidP="00657772">
      <w:pPr>
        <w:pStyle w:val="a3"/>
        <w:ind w:leftChars="0" w:left="420" w:firstLineChars="70" w:firstLine="147"/>
      </w:pPr>
      <w:r>
        <w:t>また、最近では円安加速によりグローバル企業の増益もみられるが、古紙</w:t>
      </w:r>
      <w:r w:rsidR="001510C6">
        <w:t>業者</w:t>
      </w:r>
      <w:r>
        <w:t>にとって</w:t>
      </w:r>
      <w:r w:rsidR="000E27E9">
        <w:t>は</w:t>
      </w:r>
      <w:r>
        <w:t>円安も含め様々なことがよくないように感じる。</w:t>
      </w:r>
      <w:r w:rsidR="00657772">
        <w:t>一例をあげると</w:t>
      </w:r>
      <w:r w:rsidR="006A1DE4">
        <w:t>、</w:t>
      </w:r>
      <w:r w:rsidR="00657772">
        <w:t>コンテナ事情に</w:t>
      </w:r>
      <w:r w:rsidR="006A1DE4">
        <w:t>より</w:t>
      </w:r>
      <w:r w:rsidR="00B65B7B">
        <w:rPr>
          <w:rFonts w:hint="eastAsia"/>
        </w:rPr>
        <w:t>ドレージが</w:t>
      </w:r>
      <w:r w:rsidR="005A45D1">
        <w:t>とれず輸出できないこと</w:t>
      </w:r>
      <w:r w:rsidR="006A1DE4">
        <w:t>やピンポイントな日程でないと輸出ができない</w:t>
      </w:r>
      <w:r w:rsidR="00657772">
        <w:t>などの問題</w:t>
      </w:r>
      <w:r w:rsidR="00BC3751">
        <w:t>が</w:t>
      </w:r>
      <w:r w:rsidR="00657772">
        <w:t>ある。</w:t>
      </w:r>
    </w:p>
    <w:p w14:paraId="7CAE5255" w14:textId="7F85FC94" w:rsidR="00657772" w:rsidRDefault="00657772" w:rsidP="000C143D">
      <w:pPr>
        <w:pStyle w:val="a3"/>
        <w:ind w:leftChars="0" w:left="420" w:firstLineChars="70" w:firstLine="147"/>
        <w:rPr>
          <w:rFonts w:ascii="Times New Roman" w:hAnsi="Times New Roman" w:cs="Times New Roman"/>
          <w:color w:val="000000"/>
          <w:szCs w:val="28"/>
          <w:shd w:val="clear" w:color="auto" w:fill="FFFFFF"/>
        </w:rPr>
      </w:pPr>
      <w:r>
        <w:t>このような問題</w:t>
      </w:r>
      <w:r w:rsidR="00BC3751">
        <w:t>も含め海外での日本古紙の現状や現地との差などを知るため、当紙朋会では台湾を視察先</w:t>
      </w:r>
      <w:r w:rsidR="00B65B7B">
        <w:rPr>
          <w:rFonts w:hint="eastAsia"/>
        </w:rPr>
        <w:t>に</w:t>
      </w:r>
      <w:r w:rsidR="00BC3751">
        <w:t>選び</w:t>
      </w:r>
      <w:r w:rsidR="00BC3751" w:rsidRPr="00BC3751">
        <w:rPr>
          <w:rFonts w:ascii="Times New Roman" w:hAnsi="Times New Roman" w:cs="Times New Roman"/>
          <w:color w:val="000000"/>
          <w:szCs w:val="28"/>
          <w:shd w:val="clear" w:color="auto" w:fill="FFFFFF"/>
        </w:rPr>
        <w:t>台湾</w:t>
      </w:r>
      <w:r w:rsidR="00B65B7B">
        <w:rPr>
          <w:rFonts w:ascii="Times New Roman" w:hAnsi="Times New Roman" w:cs="Times New Roman" w:hint="eastAsia"/>
          <w:color w:val="000000"/>
          <w:szCs w:val="28"/>
          <w:shd w:val="clear" w:color="auto" w:fill="FFFFFF"/>
        </w:rPr>
        <w:t>の大手</w:t>
      </w:r>
      <w:r w:rsidR="00BC3751" w:rsidRPr="00BC3751">
        <w:rPr>
          <w:rFonts w:ascii="Times New Roman" w:hAnsi="Times New Roman" w:cs="Times New Roman"/>
          <w:color w:val="000000"/>
          <w:szCs w:val="28"/>
          <w:shd w:val="clear" w:color="auto" w:fill="FFFFFF"/>
        </w:rPr>
        <w:t>製紙メーカー</w:t>
      </w:r>
      <w:r w:rsidR="00B65B7B">
        <w:rPr>
          <w:rFonts w:ascii="Times New Roman" w:hAnsi="Times New Roman" w:cs="Times New Roman" w:hint="eastAsia"/>
          <w:color w:val="000000"/>
          <w:szCs w:val="28"/>
          <w:shd w:val="clear" w:color="auto" w:fill="FFFFFF"/>
        </w:rPr>
        <w:t>である</w:t>
      </w:r>
      <w:r w:rsidR="00BC3751" w:rsidRPr="00BC3751">
        <w:rPr>
          <w:rFonts w:ascii="Times New Roman" w:hAnsi="Times New Roman" w:cs="Times New Roman"/>
          <w:color w:val="000000"/>
          <w:szCs w:val="28"/>
          <w:shd w:val="clear" w:color="auto" w:fill="FFFFFF"/>
        </w:rPr>
        <w:t>正隆グループ</w:t>
      </w:r>
      <w:r w:rsidR="00BC3751">
        <w:rPr>
          <w:rFonts w:ascii="Times New Roman" w:hAnsi="Times New Roman" w:cs="Times New Roman"/>
          <w:color w:val="000000"/>
          <w:szCs w:val="28"/>
          <w:shd w:val="clear" w:color="auto" w:fill="FFFFFF"/>
        </w:rPr>
        <w:t>と意見交換を行う</w:t>
      </w:r>
      <w:r w:rsidR="003D5ADE">
        <w:rPr>
          <w:rFonts w:ascii="Times New Roman" w:hAnsi="Times New Roman" w:cs="Times New Roman" w:hint="eastAsia"/>
          <w:color w:val="000000"/>
          <w:szCs w:val="28"/>
          <w:shd w:val="clear" w:color="auto" w:fill="FFFFFF"/>
        </w:rPr>
        <w:t>こととした</w:t>
      </w:r>
      <w:r w:rsidR="00BC3751">
        <w:rPr>
          <w:rFonts w:ascii="Times New Roman" w:hAnsi="Times New Roman" w:cs="Times New Roman"/>
          <w:color w:val="000000"/>
          <w:szCs w:val="28"/>
          <w:shd w:val="clear" w:color="auto" w:fill="FFFFFF"/>
        </w:rPr>
        <w:t>。</w:t>
      </w:r>
    </w:p>
    <w:p w14:paraId="7777296F" w14:textId="20F2B24E" w:rsidR="0025374A" w:rsidRPr="00F6058F" w:rsidRDefault="0025374A" w:rsidP="000C143D">
      <w:pPr>
        <w:pStyle w:val="a3"/>
        <w:ind w:leftChars="0" w:left="420" w:firstLineChars="70" w:firstLine="147"/>
      </w:pPr>
      <w:r>
        <w:rPr>
          <w:rFonts w:ascii="Times New Roman" w:hAnsi="Times New Roman" w:cs="Times New Roman"/>
          <w:color w:val="000000"/>
          <w:szCs w:val="28"/>
          <w:shd w:val="clear" w:color="auto" w:fill="FFFFFF"/>
        </w:rPr>
        <w:t>下記に参考として、視察時のレート及び物価の比較も記載しておく。</w:t>
      </w:r>
    </w:p>
    <w:p w14:paraId="46997F5D" w14:textId="77777777" w:rsidR="000C143D" w:rsidRPr="00CD390F" w:rsidRDefault="000C143D" w:rsidP="00CD390F">
      <w:pPr>
        <w:pStyle w:val="a3"/>
        <w:ind w:leftChars="0" w:left="420"/>
      </w:pPr>
    </w:p>
    <w:p w14:paraId="03504814" w14:textId="39E9EB4D" w:rsidR="0025374A" w:rsidRPr="00314FD6" w:rsidRDefault="00CD390F" w:rsidP="0025374A">
      <w:pPr>
        <w:pStyle w:val="Web"/>
        <w:spacing w:before="0" w:beforeAutospacing="0" w:after="0" w:afterAutospacing="0"/>
        <w:ind w:leftChars="202" w:left="424"/>
        <w:jc w:val="both"/>
        <w:rPr>
          <w:rFonts w:asciiTheme="minorEastAsia" w:eastAsiaTheme="minorEastAsia" w:hAnsiTheme="minorEastAsia"/>
        </w:rPr>
      </w:pPr>
      <w:r w:rsidRPr="00314FD6">
        <w:rPr>
          <w:rFonts w:asciiTheme="minorEastAsia" w:eastAsiaTheme="minorEastAsia" w:hAnsiTheme="minorEastAsia"/>
          <w:color w:val="000000"/>
          <w:sz w:val="21"/>
          <w:szCs w:val="21"/>
        </w:rPr>
        <w:t>視察先の国の通貨（視察期間平均レート）</w:t>
      </w:r>
    </w:p>
    <w:p w14:paraId="7070829F" w14:textId="77777777" w:rsidR="00CD390F" w:rsidRDefault="00CD390F" w:rsidP="000C143D">
      <w:pPr>
        <w:pStyle w:val="Web"/>
        <w:spacing w:before="0" w:beforeAutospacing="0" w:after="0" w:afterAutospacing="0"/>
        <w:ind w:firstLineChars="900" w:firstLine="1890"/>
        <w:jc w:val="both"/>
      </w:pPr>
      <w:r>
        <w:rPr>
          <w:rFonts w:ascii="Century" w:hAnsi="Century"/>
          <w:color w:val="000000"/>
          <w:sz w:val="21"/>
          <w:szCs w:val="21"/>
        </w:rPr>
        <w:t xml:space="preserve">台湾　＄　　　　</w:t>
      </w:r>
      <w:r>
        <w:rPr>
          <w:rFonts w:ascii="ＭＳ 明朝" w:hAnsi="ＭＳ 明朝" w:cs="ＭＳ 明朝"/>
          <w:color w:val="000000"/>
          <w:sz w:val="21"/>
          <w:szCs w:val="21"/>
        </w:rPr>
        <w:t>⇔</w:t>
      </w:r>
      <w:r>
        <w:rPr>
          <w:rFonts w:ascii="Century" w:hAnsi="Century"/>
          <w:color w:val="000000"/>
          <w:sz w:val="21"/>
          <w:szCs w:val="21"/>
        </w:rPr>
        <w:t xml:space="preserve">　　　　　</w:t>
      </w:r>
      <w:r>
        <w:rPr>
          <w:rFonts w:ascii="Century" w:hAnsi="Century"/>
          <w:color w:val="000000"/>
          <w:sz w:val="21"/>
          <w:szCs w:val="21"/>
        </w:rPr>
        <w:t xml:space="preserve"> </w:t>
      </w:r>
      <w:r>
        <w:rPr>
          <w:rFonts w:ascii="Century" w:hAnsi="Century"/>
          <w:color w:val="000000"/>
          <w:sz w:val="21"/>
          <w:szCs w:val="21"/>
        </w:rPr>
        <w:t xml:space="preserve">円　　　　　　　　</w:t>
      </w:r>
    </w:p>
    <w:p w14:paraId="27500221" w14:textId="77777777" w:rsidR="00CD390F" w:rsidRDefault="00CD390F" w:rsidP="00954C2E">
      <w:pPr>
        <w:pStyle w:val="a3"/>
        <w:ind w:leftChars="0" w:left="420"/>
        <w:rPr>
          <w:rFonts w:ascii="Century" w:hAnsi="Century"/>
          <w:color w:val="000000"/>
          <w:szCs w:val="21"/>
        </w:rPr>
      </w:pPr>
      <w:r>
        <w:rPr>
          <w:rFonts w:ascii="Century" w:hAnsi="Century"/>
          <w:color w:val="000000"/>
          <w:szCs w:val="21"/>
        </w:rPr>
        <w:t xml:space="preserve">　　　　　　　</w:t>
      </w:r>
      <w:r>
        <w:rPr>
          <w:rFonts w:ascii="Century" w:hAnsi="Century"/>
          <w:color w:val="000000"/>
          <w:szCs w:val="21"/>
        </w:rPr>
        <w:t>1</w:t>
      </w:r>
      <w:r>
        <w:rPr>
          <w:rFonts w:ascii="Century" w:hAnsi="Century"/>
          <w:color w:val="000000"/>
          <w:szCs w:val="21"/>
        </w:rPr>
        <w:t xml:space="preserve">　</w:t>
      </w:r>
      <w:r>
        <w:rPr>
          <w:rFonts w:ascii="Century" w:hAnsi="Century"/>
          <w:color w:val="000000"/>
          <w:szCs w:val="21"/>
        </w:rPr>
        <w:t>TWD</w:t>
      </w:r>
      <w:r>
        <w:rPr>
          <w:rFonts w:ascii="Century" w:hAnsi="Century"/>
          <w:color w:val="000000"/>
          <w:szCs w:val="21"/>
        </w:rPr>
        <w:t xml:space="preserve">　　　</w:t>
      </w:r>
      <w:r>
        <w:rPr>
          <w:rFonts w:ascii="ＭＳ 明朝" w:hAnsi="ＭＳ 明朝" w:cs="ＭＳ 明朝"/>
          <w:color w:val="000000"/>
          <w:szCs w:val="21"/>
        </w:rPr>
        <w:t>≓</w:t>
      </w:r>
      <w:r>
        <w:rPr>
          <w:rFonts w:ascii="Century" w:hAnsi="Century"/>
          <w:color w:val="000000"/>
          <w:szCs w:val="21"/>
        </w:rPr>
        <w:t xml:space="preserve">　　　￥</w:t>
      </w:r>
      <w:r>
        <w:rPr>
          <w:rFonts w:ascii="Century" w:hAnsi="Century"/>
          <w:color w:val="000000"/>
          <w:szCs w:val="21"/>
        </w:rPr>
        <w:t>4.93-</w:t>
      </w:r>
    </w:p>
    <w:p w14:paraId="79CDEE2D" w14:textId="77777777" w:rsidR="0025374A" w:rsidRDefault="0025374A" w:rsidP="00954C2E">
      <w:pPr>
        <w:pStyle w:val="a3"/>
        <w:ind w:leftChars="0" w:left="420"/>
        <w:rPr>
          <w:rFonts w:ascii="Century" w:hAnsi="Century"/>
          <w:color w:val="000000"/>
          <w:szCs w:val="21"/>
        </w:rPr>
      </w:pPr>
    </w:p>
    <w:p w14:paraId="7E0ECE96" w14:textId="193BE8FF" w:rsidR="007D099F" w:rsidRDefault="00885D2A" w:rsidP="00954C2E">
      <w:pPr>
        <w:pStyle w:val="a3"/>
        <w:ind w:leftChars="0" w:left="420"/>
        <w:rPr>
          <w:rFonts w:ascii="Century" w:hAnsi="Century"/>
          <w:color w:val="000000"/>
          <w:szCs w:val="21"/>
        </w:rPr>
      </w:pPr>
      <w:r>
        <w:rPr>
          <w:rFonts w:ascii="Century" w:hAnsi="Century"/>
          <w:color w:val="000000"/>
          <w:szCs w:val="21"/>
        </w:rPr>
        <w:t>視察先の物価情報</w:t>
      </w:r>
      <w:r w:rsidR="000516AE">
        <w:rPr>
          <w:rFonts w:ascii="Century" w:hAnsi="Century"/>
          <w:color w:val="000000"/>
          <w:szCs w:val="21"/>
        </w:rPr>
        <w:t xml:space="preserve">　</w:t>
      </w:r>
      <w:r w:rsidR="000516AE">
        <w:rPr>
          <w:rFonts w:ascii="Century" w:hAnsi="Century"/>
          <w:color w:val="000000"/>
          <w:szCs w:val="21"/>
        </w:rPr>
        <w:t>(</w:t>
      </w:r>
      <w:r w:rsidR="000516AE">
        <w:rPr>
          <w:rFonts w:ascii="Century" w:hAnsi="Century"/>
          <w:color w:val="000000"/>
          <w:szCs w:val="21"/>
        </w:rPr>
        <w:t>視察期間レートにて換算</w:t>
      </w:r>
      <w:r w:rsidR="000516AE">
        <w:rPr>
          <w:rFonts w:ascii="Century" w:hAnsi="Century"/>
          <w:color w:val="000000"/>
          <w:szCs w:val="21"/>
        </w:rPr>
        <w:t>)</w:t>
      </w:r>
    </w:p>
    <w:p w14:paraId="7A37691F" w14:textId="77777777" w:rsidR="00885D2A" w:rsidRDefault="00885D2A" w:rsidP="00954C2E">
      <w:pPr>
        <w:pStyle w:val="a3"/>
        <w:ind w:leftChars="0" w:left="420"/>
        <w:rPr>
          <w:rFonts w:ascii="Century" w:hAnsi="Century"/>
          <w:color w:val="000000"/>
          <w:szCs w:val="21"/>
        </w:rPr>
      </w:pPr>
      <w:r>
        <w:rPr>
          <w:rFonts w:ascii="Century" w:hAnsi="Century"/>
          <w:color w:val="000000"/>
          <w:szCs w:val="21"/>
        </w:rPr>
        <w:t xml:space="preserve">　</w:t>
      </w:r>
    </w:p>
    <w:tbl>
      <w:tblPr>
        <w:tblStyle w:val="a8"/>
        <w:tblW w:w="8930" w:type="dxa"/>
        <w:tblInd w:w="279" w:type="dxa"/>
        <w:tblLook w:val="04A0" w:firstRow="1" w:lastRow="0" w:firstColumn="1" w:lastColumn="0" w:noHBand="0" w:noVBand="1"/>
      </w:tblPr>
      <w:tblGrid>
        <w:gridCol w:w="4111"/>
        <w:gridCol w:w="2693"/>
        <w:gridCol w:w="2126"/>
      </w:tblGrid>
      <w:tr w:rsidR="00885D2A" w14:paraId="2B56823A" w14:textId="77777777" w:rsidTr="00F80ABC">
        <w:tc>
          <w:tcPr>
            <w:tcW w:w="4111" w:type="dxa"/>
            <w:vAlign w:val="center"/>
          </w:tcPr>
          <w:p w14:paraId="2CEB06A7" w14:textId="327D8795" w:rsidR="00885D2A" w:rsidRDefault="00885D2A" w:rsidP="00885D2A">
            <w:pPr>
              <w:pStyle w:val="a3"/>
              <w:ind w:leftChars="0" w:left="0"/>
              <w:jc w:val="center"/>
              <w:rPr>
                <w:rFonts w:ascii="Century" w:hAnsi="Century"/>
                <w:color w:val="000000"/>
                <w:szCs w:val="21"/>
              </w:rPr>
            </w:pPr>
            <w:r>
              <w:rPr>
                <w:rFonts w:ascii="Century" w:hAnsi="Century" w:hint="eastAsia"/>
                <w:color w:val="000000"/>
                <w:szCs w:val="21"/>
              </w:rPr>
              <w:t>品物</w:t>
            </w:r>
          </w:p>
        </w:tc>
        <w:tc>
          <w:tcPr>
            <w:tcW w:w="2693" w:type="dxa"/>
            <w:vAlign w:val="center"/>
          </w:tcPr>
          <w:p w14:paraId="4F6B0C42" w14:textId="1AD6288F" w:rsidR="00314FD6" w:rsidRDefault="00885D2A" w:rsidP="00314FD6">
            <w:pPr>
              <w:pStyle w:val="a3"/>
              <w:ind w:leftChars="0" w:left="0"/>
              <w:jc w:val="center"/>
              <w:rPr>
                <w:rFonts w:ascii="Century" w:hAnsi="Century"/>
                <w:color w:val="000000"/>
                <w:szCs w:val="21"/>
              </w:rPr>
            </w:pPr>
            <w:r>
              <w:rPr>
                <w:rFonts w:ascii="Century" w:hAnsi="Century" w:hint="eastAsia"/>
                <w:color w:val="000000"/>
                <w:szCs w:val="21"/>
              </w:rPr>
              <w:t>台湾</w:t>
            </w:r>
            <w:r w:rsidR="0025374A">
              <w:rPr>
                <w:rFonts w:ascii="Century" w:hAnsi="Century" w:hint="eastAsia"/>
                <w:color w:val="000000"/>
                <w:szCs w:val="21"/>
              </w:rPr>
              <w:t>での価格</w:t>
            </w:r>
          </w:p>
        </w:tc>
        <w:tc>
          <w:tcPr>
            <w:tcW w:w="2126" w:type="dxa"/>
          </w:tcPr>
          <w:p w14:paraId="4E476C05" w14:textId="77777777" w:rsidR="00885D2A" w:rsidRDefault="00885D2A" w:rsidP="000516AE">
            <w:pPr>
              <w:pStyle w:val="a3"/>
              <w:ind w:leftChars="0" w:left="0"/>
              <w:jc w:val="center"/>
              <w:rPr>
                <w:rFonts w:ascii="Century" w:hAnsi="Century"/>
                <w:color w:val="000000"/>
                <w:szCs w:val="21"/>
              </w:rPr>
            </w:pPr>
            <w:r>
              <w:rPr>
                <w:rFonts w:ascii="Century" w:hAnsi="Century" w:hint="eastAsia"/>
                <w:color w:val="000000"/>
                <w:szCs w:val="21"/>
              </w:rPr>
              <w:t>日本</w:t>
            </w:r>
            <w:r w:rsidR="0025374A">
              <w:rPr>
                <w:rFonts w:ascii="Century" w:hAnsi="Century" w:hint="eastAsia"/>
                <w:color w:val="000000"/>
                <w:szCs w:val="21"/>
              </w:rPr>
              <w:t>での価格</w:t>
            </w:r>
          </w:p>
          <w:p w14:paraId="58C226C7" w14:textId="48ABBDCA" w:rsidR="002B0384" w:rsidRDefault="002B0384" w:rsidP="000516AE">
            <w:pPr>
              <w:pStyle w:val="a3"/>
              <w:ind w:leftChars="0" w:left="0"/>
              <w:jc w:val="center"/>
              <w:rPr>
                <w:rFonts w:ascii="Century" w:hAnsi="Century"/>
                <w:color w:val="000000"/>
                <w:szCs w:val="21"/>
              </w:rPr>
            </w:pPr>
            <w:r>
              <w:rPr>
                <w:rFonts w:ascii="Century" w:hAnsi="Century"/>
                <w:color w:val="000000"/>
                <w:szCs w:val="21"/>
              </w:rPr>
              <w:t>(</w:t>
            </w:r>
            <w:r>
              <w:rPr>
                <w:rFonts w:ascii="Century" w:hAnsi="Century"/>
                <w:color w:val="000000"/>
                <w:szCs w:val="21"/>
              </w:rPr>
              <w:t>若干の地域差あり</w:t>
            </w:r>
            <w:r>
              <w:rPr>
                <w:rFonts w:ascii="Century" w:hAnsi="Century"/>
                <w:color w:val="000000"/>
                <w:szCs w:val="21"/>
              </w:rPr>
              <w:t>)</w:t>
            </w:r>
          </w:p>
        </w:tc>
      </w:tr>
      <w:tr w:rsidR="00885D2A" w14:paraId="0486A8E8" w14:textId="77777777" w:rsidTr="00F80ABC">
        <w:tc>
          <w:tcPr>
            <w:tcW w:w="4111" w:type="dxa"/>
          </w:tcPr>
          <w:p w14:paraId="6ADEB9F9" w14:textId="311286A8" w:rsidR="00885D2A" w:rsidRDefault="000516AE" w:rsidP="00954C2E">
            <w:pPr>
              <w:pStyle w:val="a3"/>
              <w:ind w:leftChars="0" w:left="0"/>
              <w:rPr>
                <w:rFonts w:ascii="Century" w:hAnsi="Century"/>
                <w:color w:val="000000"/>
                <w:szCs w:val="21"/>
              </w:rPr>
            </w:pPr>
            <w:r>
              <w:rPr>
                <w:rFonts w:ascii="Century" w:hAnsi="Century" w:hint="eastAsia"/>
                <w:color w:val="000000"/>
                <w:szCs w:val="21"/>
              </w:rPr>
              <w:t>マクドナルド　ビックマックセット</w:t>
            </w:r>
          </w:p>
        </w:tc>
        <w:tc>
          <w:tcPr>
            <w:tcW w:w="2693" w:type="dxa"/>
          </w:tcPr>
          <w:p w14:paraId="7D917DF0" w14:textId="5107B0D6" w:rsidR="00885D2A" w:rsidRDefault="000516AE" w:rsidP="000516AE">
            <w:pPr>
              <w:pStyle w:val="a3"/>
              <w:ind w:leftChars="0" w:left="0"/>
              <w:jc w:val="center"/>
              <w:rPr>
                <w:rFonts w:ascii="Century" w:hAnsi="Century"/>
                <w:color w:val="000000"/>
                <w:szCs w:val="21"/>
              </w:rPr>
            </w:pPr>
            <w:r>
              <w:rPr>
                <w:rFonts w:ascii="Century" w:hAnsi="Century"/>
                <w:color w:val="000000"/>
                <w:szCs w:val="21"/>
              </w:rPr>
              <w:t>145</w:t>
            </w:r>
            <w:r>
              <w:rPr>
                <w:rFonts w:ascii="Century" w:hAnsi="Century"/>
                <w:color w:val="000000"/>
                <w:szCs w:val="21"/>
              </w:rPr>
              <w:t xml:space="preserve">　</w:t>
            </w:r>
            <w:r>
              <w:rPr>
                <w:rFonts w:ascii="Century" w:hAnsi="Century"/>
                <w:color w:val="000000"/>
                <w:szCs w:val="21"/>
              </w:rPr>
              <w:t>TWD</w:t>
            </w:r>
            <w:r>
              <w:rPr>
                <w:rFonts w:ascii="Century" w:hAnsi="Century"/>
                <w:color w:val="000000"/>
                <w:szCs w:val="21"/>
              </w:rPr>
              <w:t xml:space="preserve">　</w:t>
            </w:r>
            <w:r>
              <w:rPr>
                <w:rFonts w:ascii="Century" w:hAnsi="Century"/>
                <w:color w:val="000000"/>
                <w:szCs w:val="21"/>
              </w:rPr>
              <w:t>(</w:t>
            </w:r>
            <w:r>
              <w:rPr>
                <w:rFonts w:ascii="Century" w:hAnsi="Century"/>
                <w:color w:val="000000"/>
                <w:szCs w:val="21"/>
              </w:rPr>
              <w:t>約</w:t>
            </w:r>
            <w:r>
              <w:rPr>
                <w:rFonts w:ascii="Century" w:hAnsi="Century"/>
                <w:color w:val="000000"/>
                <w:szCs w:val="21"/>
              </w:rPr>
              <w:t>715</w:t>
            </w:r>
            <w:r>
              <w:rPr>
                <w:rFonts w:ascii="Century" w:hAnsi="Century"/>
                <w:color w:val="000000"/>
                <w:szCs w:val="21"/>
              </w:rPr>
              <w:t>円</w:t>
            </w:r>
            <w:r>
              <w:rPr>
                <w:rFonts w:ascii="Century" w:hAnsi="Century"/>
                <w:color w:val="000000"/>
                <w:szCs w:val="21"/>
              </w:rPr>
              <w:t>)</w:t>
            </w:r>
          </w:p>
        </w:tc>
        <w:tc>
          <w:tcPr>
            <w:tcW w:w="2126" w:type="dxa"/>
          </w:tcPr>
          <w:p w14:paraId="51996363" w14:textId="39BB92BC" w:rsidR="00885D2A" w:rsidRDefault="000516AE" w:rsidP="000516AE">
            <w:pPr>
              <w:pStyle w:val="a3"/>
              <w:ind w:leftChars="0" w:left="0"/>
              <w:jc w:val="center"/>
              <w:rPr>
                <w:rFonts w:ascii="Century" w:hAnsi="Century"/>
                <w:color w:val="000000"/>
                <w:szCs w:val="21"/>
              </w:rPr>
            </w:pPr>
            <w:r>
              <w:rPr>
                <w:rFonts w:ascii="Century" w:hAnsi="Century" w:hint="eastAsia"/>
                <w:color w:val="000000"/>
                <w:szCs w:val="21"/>
              </w:rPr>
              <w:t>750</w:t>
            </w:r>
            <w:r>
              <w:rPr>
                <w:rFonts w:ascii="Century" w:hAnsi="Century" w:hint="eastAsia"/>
                <w:color w:val="000000"/>
                <w:szCs w:val="21"/>
              </w:rPr>
              <w:t>円</w:t>
            </w:r>
          </w:p>
        </w:tc>
      </w:tr>
      <w:tr w:rsidR="000516AE" w14:paraId="6D962AD7" w14:textId="77777777" w:rsidTr="00F80ABC">
        <w:tc>
          <w:tcPr>
            <w:tcW w:w="4111" w:type="dxa"/>
          </w:tcPr>
          <w:p w14:paraId="411CF91F" w14:textId="115EB989" w:rsidR="000516AE" w:rsidRPr="000516AE" w:rsidRDefault="000516AE" w:rsidP="00954C2E">
            <w:pPr>
              <w:pStyle w:val="a3"/>
              <w:ind w:leftChars="0" w:left="0"/>
              <w:rPr>
                <w:rFonts w:asciiTheme="minorEastAsia" w:hAnsiTheme="minorEastAsia"/>
                <w:b/>
                <w:color w:val="000000"/>
                <w:szCs w:val="21"/>
              </w:rPr>
            </w:pPr>
            <w:r w:rsidRPr="000516AE">
              <w:rPr>
                <w:rStyle w:val="a9"/>
                <w:rFonts w:asciiTheme="minorEastAsia" w:hAnsiTheme="minorEastAsia" w:hint="eastAsia"/>
                <w:b w:val="0"/>
                <w:szCs w:val="32"/>
                <w:shd w:val="clear" w:color="auto" w:fill="FFFFFF"/>
              </w:rPr>
              <w:t>スターバックス</w:t>
            </w:r>
            <w:r>
              <w:rPr>
                <w:rStyle w:val="a9"/>
                <w:rFonts w:asciiTheme="minorEastAsia" w:hAnsiTheme="minorEastAsia" w:hint="eastAsia"/>
                <w:b w:val="0"/>
                <w:szCs w:val="32"/>
                <w:shd w:val="clear" w:color="auto" w:fill="FFFFFF"/>
              </w:rPr>
              <w:t xml:space="preserve">　</w:t>
            </w:r>
            <w:r w:rsidRPr="000516AE">
              <w:rPr>
                <w:rStyle w:val="a9"/>
                <w:rFonts w:asciiTheme="minorEastAsia" w:hAnsiTheme="minorEastAsia" w:hint="eastAsia"/>
                <w:b w:val="0"/>
                <w:szCs w:val="32"/>
                <w:shd w:val="clear" w:color="auto" w:fill="FFFFFF"/>
              </w:rPr>
              <w:t>ラテ</w:t>
            </w:r>
            <w:r w:rsidR="0025374A">
              <w:rPr>
                <w:rStyle w:val="a9"/>
                <w:rFonts w:asciiTheme="minorEastAsia" w:hAnsiTheme="minorEastAsia" w:hint="eastAsia"/>
                <w:b w:val="0"/>
                <w:szCs w:val="32"/>
                <w:shd w:val="clear" w:color="auto" w:fill="FFFFFF"/>
              </w:rPr>
              <w:t xml:space="preserve">　Tall</w:t>
            </w:r>
          </w:p>
        </w:tc>
        <w:tc>
          <w:tcPr>
            <w:tcW w:w="2693" w:type="dxa"/>
          </w:tcPr>
          <w:p w14:paraId="0F8DE139" w14:textId="40A8E89B" w:rsidR="000516AE" w:rsidRDefault="000516AE" w:rsidP="000516AE">
            <w:pPr>
              <w:pStyle w:val="a3"/>
              <w:ind w:leftChars="0" w:left="0"/>
              <w:jc w:val="center"/>
              <w:rPr>
                <w:rFonts w:ascii="Century" w:hAnsi="Century"/>
                <w:color w:val="000000"/>
                <w:szCs w:val="21"/>
              </w:rPr>
            </w:pPr>
            <w:r>
              <w:rPr>
                <w:rFonts w:ascii="Century" w:hAnsi="Century"/>
                <w:color w:val="000000"/>
                <w:szCs w:val="21"/>
              </w:rPr>
              <w:t>135</w:t>
            </w:r>
            <w:r>
              <w:rPr>
                <w:rFonts w:ascii="Century" w:hAnsi="Century"/>
                <w:color w:val="000000"/>
                <w:szCs w:val="21"/>
              </w:rPr>
              <w:t xml:space="preserve">　</w:t>
            </w:r>
            <w:r>
              <w:rPr>
                <w:rFonts w:ascii="Century" w:hAnsi="Century"/>
                <w:color w:val="000000"/>
                <w:szCs w:val="21"/>
              </w:rPr>
              <w:t>TWD</w:t>
            </w:r>
            <w:r>
              <w:rPr>
                <w:rFonts w:ascii="Century" w:hAnsi="Century"/>
                <w:color w:val="000000"/>
                <w:szCs w:val="21"/>
              </w:rPr>
              <w:t xml:space="preserve">　</w:t>
            </w:r>
            <w:r>
              <w:rPr>
                <w:rFonts w:ascii="Century" w:hAnsi="Century"/>
                <w:color w:val="000000"/>
                <w:szCs w:val="21"/>
              </w:rPr>
              <w:t>(</w:t>
            </w:r>
            <w:r>
              <w:rPr>
                <w:rFonts w:ascii="Century" w:hAnsi="Century"/>
                <w:color w:val="000000"/>
                <w:szCs w:val="21"/>
              </w:rPr>
              <w:t>約</w:t>
            </w:r>
            <w:r w:rsidR="0025374A">
              <w:rPr>
                <w:rFonts w:ascii="Century" w:hAnsi="Century"/>
                <w:color w:val="000000"/>
                <w:szCs w:val="21"/>
              </w:rPr>
              <w:t>666</w:t>
            </w:r>
            <w:r>
              <w:rPr>
                <w:rFonts w:ascii="Century" w:hAnsi="Century"/>
                <w:color w:val="000000"/>
                <w:szCs w:val="21"/>
              </w:rPr>
              <w:t>円</w:t>
            </w:r>
            <w:r>
              <w:rPr>
                <w:rFonts w:ascii="Century" w:hAnsi="Century"/>
                <w:color w:val="000000"/>
                <w:szCs w:val="21"/>
              </w:rPr>
              <w:t>)</w:t>
            </w:r>
          </w:p>
        </w:tc>
        <w:tc>
          <w:tcPr>
            <w:tcW w:w="2126" w:type="dxa"/>
          </w:tcPr>
          <w:p w14:paraId="5105FBB5" w14:textId="4417E20E" w:rsidR="000516AE" w:rsidRDefault="0025374A" w:rsidP="000516AE">
            <w:pPr>
              <w:pStyle w:val="a3"/>
              <w:ind w:leftChars="0" w:left="0"/>
              <w:jc w:val="center"/>
              <w:rPr>
                <w:rFonts w:ascii="Century" w:hAnsi="Century"/>
                <w:color w:val="000000"/>
                <w:szCs w:val="21"/>
              </w:rPr>
            </w:pPr>
            <w:r>
              <w:rPr>
                <w:rFonts w:ascii="Century" w:hAnsi="Century" w:hint="eastAsia"/>
                <w:color w:val="000000"/>
                <w:szCs w:val="21"/>
              </w:rPr>
              <w:t>495</w:t>
            </w:r>
            <w:r>
              <w:rPr>
                <w:rFonts w:ascii="Century" w:hAnsi="Century" w:hint="eastAsia"/>
                <w:color w:val="000000"/>
                <w:szCs w:val="21"/>
              </w:rPr>
              <w:t>円</w:t>
            </w:r>
          </w:p>
        </w:tc>
      </w:tr>
      <w:tr w:rsidR="000516AE" w14:paraId="3CED8C98" w14:textId="77777777" w:rsidTr="00F80ABC">
        <w:tc>
          <w:tcPr>
            <w:tcW w:w="4111" w:type="dxa"/>
          </w:tcPr>
          <w:p w14:paraId="0B48C581" w14:textId="7C3E777F" w:rsidR="000516AE" w:rsidRPr="0025374A" w:rsidRDefault="0025374A" w:rsidP="0025374A">
            <w:pPr>
              <w:rPr>
                <w:rFonts w:asciiTheme="minorEastAsia" w:hAnsiTheme="minorEastAsia"/>
                <w:b/>
                <w:color w:val="000000"/>
                <w:szCs w:val="21"/>
              </w:rPr>
            </w:pPr>
            <w:r w:rsidRPr="0025374A">
              <w:rPr>
                <w:rStyle w:val="a9"/>
                <w:rFonts w:asciiTheme="minorEastAsia" w:hAnsiTheme="minorEastAsia" w:hint="eastAsia"/>
                <w:b w:val="0"/>
                <w:szCs w:val="32"/>
                <w:shd w:val="clear" w:color="auto" w:fill="FFFFFF"/>
              </w:rPr>
              <w:t>ケンタッキーフライドチキン　1ピース</w:t>
            </w:r>
          </w:p>
        </w:tc>
        <w:tc>
          <w:tcPr>
            <w:tcW w:w="2693" w:type="dxa"/>
          </w:tcPr>
          <w:p w14:paraId="01CD9C7D" w14:textId="297EDF7B" w:rsidR="000516AE" w:rsidRDefault="0025374A" w:rsidP="000516AE">
            <w:pPr>
              <w:pStyle w:val="a3"/>
              <w:ind w:leftChars="0" w:left="0"/>
              <w:jc w:val="center"/>
              <w:rPr>
                <w:rFonts w:ascii="Century" w:hAnsi="Century"/>
                <w:color w:val="000000"/>
                <w:szCs w:val="21"/>
              </w:rPr>
            </w:pPr>
            <w:r>
              <w:rPr>
                <w:rFonts w:ascii="Century" w:hAnsi="Century"/>
                <w:color w:val="000000"/>
                <w:szCs w:val="21"/>
              </w:rPr>
              <w:t>69</w:t>
            </w:r>
            <w:r>
              <w:rPr>
                <w:rFonts w:ascii="Century" w:hAnsi="Century"/>
                <w:color w:val="000000"/>
                <w:szCs w:val="21"/>
              </w:rPr>
              <w:t xml:space="preserve">　</w:t>
            </w:r>
            <w:r>
              <w:rPr>
                <w:rFonts w:ascii="Century" w:hAnsi="Century"/>
                <w:color w:val="000000"/>
                <w:szCs w:val="21"/>
              </w:rPr>
              <w:t>TWD</w:t>
            </w:r>
            <w:r>
              <w:rPr>
                <w:rFonts w:ascii="Century" w:hAnsi="Century"/>
                <w:color w:val="000000"/>
                <w:szCs w:val="21"/>
              </w:rPr>
              <w:t xml:space="preserve">　</w:t>
            </w:r>
            <w:r>
              <w:rPr>
                <w:rFonts w:ascii="Century" w:hAnsi="Century"/>
                <w:color w:val="000000"/>
                <w:szCs w:val="21"/>
              </w:rPr>
              <w:t>(</w:t>
            </w:r>
            <w:r>
              <w:rPr>
                <w:rFonts w:ascii="Century" w:hAnsi="Century"/>
                <w:color w:val="000000"/>
                <w:szCs w:val="21"/>
              </w:rPr>
              <w:t>約</w:t>
            </w:r>
            <w:r>
              <w:rPr>
                <w:rFonts w:ascii="Century" w:hAnsi="Century"/>
                <w:color w:val="000000"/>
                <w:szCs w:val="21"/>
              </w:rPr>
              <w:t>340</w:t>
            </w:r>
            <w:r>
              <w:rPr>
                <w:rFonts w:ascii="Century" w:hAnsi="Century"/>
                <w:color w:val="000000"/>
                <w:szCs w:val="21"/>
              </w:rPr>
              <w:t>円</w:t>
            </w:r>
            <w:r>
              <w:rPr>
                <w:rFonts w:ascii="Century" w:hAnsi="Century"/>
                <w:color w:val="000000"/>
                <w:szCs w:val="21"/>
              </w:rPr>
              <w:t>)</w:t>
            </w:r>
          </w:p>
        </w:tc>
        <w:tc>
          <w:tcPr>
            <w:tcW w:w="2126" w:type="dxa"/>
          </w:tcPr>
          <w:p w14:paraId="47F92AD8" w14:textId="52F761FE" w:rsidR="000516AE" w:rsidRDefault="0025374A" w:rsidP="000516AE">
            <w:pPr>
              <w:pStyle w:val="a3"/>
              <w:ind w:leftChars="0" w:left="0"/>
              <w:jc w:val="center"/>
              <w:rPr>
                <w:rFonts w:ascii="Century" w:hAnsi="Century"/>
                <w:color w:val="000000"/>
                <w:szCs w:val="21"/>
              </w:rPr>
            </w:pPr>
            <w:r>
              <w:rPr>
                <w:rFonts w:ascii="Century" w:hAnsi="Century" w:hint="eastAsia"/>
                <w:color w:val="000000"/>
                <w:szCs w:val="21"/>
              </w:rPr>
              <w:t>310</w:t>
            </w:r>
            <w:r>
              <w:rPr>
                <w:rFonts w:ascii="Century" w:hAnsi="Century" w:hint="eastAsia"/>
                <w:color w:val="000000"/>
                <w:szCs w:val="21"/>
              </w:rPr>
              <w:t>円</w:t>
            </w:r>
          </w:p>
        </w:tc>
      </w:tr>
    </w:tbl>
    <w:p w14:paraId="268174C6" w14:textId="03A208C7" w:rsidR="00885D2A" w:rsidRDefault="00885D2A" w:rsidP="00954C2E">
      <w:pPr>
        <w:pStyle w:val="a3"/>
        <w:ind w:leftChars="0" w:left="420"/>
        <w:rPr>
          <w:rFonts w:ascii="Century" w:hAnsi="Century"/>
          <w:color w:val="000000"/>
          <w:szCs w:val="21"/>
        </w:rPr>
      </w:pPr>
    </w:p>
    <w:p w14:paraId="436E62E9" w14:textId="77777777" w:rsidR="00954C2E" w:rsidRPr="00954C2E" w:rsidRDefault="00954C2E" w:rsidP="00954C2E">
      <w:pPr>
        <w:pStyle w:val="a3"/>
        <w:ind w:leftChars="0" w:left="420"/>
        <w:rPr>
          <w:b/>
        </w:rPr>
      </w:pPr>
    </w:p>
    <w:p w14:paraId="7CD563F3" w14:textId="77777777" w:rsidR="006A1DE4" w:rsidRDefault="006A1DE4" w:rsidP="006A1DE4">
      <w:pPr>
        <w:pStyle w:val="a3"/>
        <w:numPr>
          <w:ilvl w:val="0"/>
          <w:numId w:val="1"/>
        </w:numPr>
        <w:ind w:leftChars="0"/>
        <w:rPr>
          <w:b/>
        </w:rPr>
      </w:pPr>
      <w:r>
        <w:rPr>
          <w:b/>
        </w:rPr>
        <w:t>台湾の古紙事情</w:t>
      </w:r>
    </w:p>
    <w:p w14:paraId="21686348" w14:textId="77777777" w:rsidR="00DB091B" w:rsidRPr="00DB091B" w:rsidRDefault="00DB091B" w:rsidP="006A1DE4">
      <w:pPr>
        <w:pStyle w:val="a3"/>
        <w:ind w:leftChars="0" w:left="420"/>
      </w:pPr>
      <w:r>
        <w:rPr>
          <w:b/>
        </w:rPr>
        <w:t xml:space="preserve">　</w:t>
      </w:r>
      <w:r>
        <w:t>近年の</w:t>
      </w:r>
      <w:r w:rsidRPr="00DB091B">
        <w:t>台湾の</w:t>
      </w:r>
      <w:r>
        <w:t>紙・板紙生産量は</w:t>
      </w:r>
      <w:r>
        <w:t>430</w:t>
      </w:r>
      <w:r>
        <w:t>万ｔ前後、古紙の消費量は、</w:t>
      </w:r>
      <w:r>
        <w:t>400</w:t>
      </w:r>
      <w:r>
        <w:t>万ｔ前後である。</w:t>
      </w:r>
    </w:p>
    <w:p w14:paraId="3CB57A54" w14:textId="15103670" w:rsidR="006A1DE4" w:rsidRDefault="00DB091B" w:rsidP="00DB091B">
      <w:pPr>
        <w:pStyle w:val="a3"/>
        <w:ind w:leftChars="0" w:left="420" w:firstLineChars="100" w:firstLine="210"/>
      </w:pPr>
      <w:r>
        <w:t>このうち</w:t>
      </w:r>
      <w:r w:rsidR="00954C2E">
        <w:t>台湾の国内古紙回収量は、</w:t>
      </w:r>
      <w:r w:rsidR="00954C2E">
        <w:t>2022</w:t>
      </w:r>
      <w:r w:rsidR="00954C2E">
        <w:t>年で</w:t>
      </w:r>
      <w:r w:rsidR="00954C2E">
        <w:t>2,897,000</w:t>
      </w:r>
      <w:r w:rsidR="00954C2E">
        <w:t>ｔであ</w:t>
      </w:r>
      <w:r w:rsidR="003610B9">
        <w:t>り、古紙回収率は</w:t>
      </w:r>
      <w:r w:rsidR="003610B9">
        <w:t>72</w:t>
      </w:r>
      <w:r w:rsidR="003610B9">
        <w:t>％である。この回収量とは、台湾国内で回収された古紙のうち国内製紙メーカーが購入した量である。</w:t>
      </w:r>
      <w:r w:rsidR="005A3060">
        <w:t>そのため、国内メーカー</w:t>
      </w:r>
      <w:r w:rsidR="00B65B7B">
        <w:rPr>
          <w:rFonts w:hint="eastAsia"/>
        </w:rPr>
        <w:t>が</w:t>
      </w:r>
      <w:r w:rsidR="005A3060">
        <w:t>購入していない古紙は、輸出等に回っていると考えられる。</w:t>
      </w:r>
    </w:p>
    <w:p w14:paraId="1922B2B3" w14:textId="77777777" w:rsidR="005A3060" w:rsidRDefault="005A3060" w:rsidP="005A3060">
      <w:pPr>
        <w:pStyle w:val="a3"/>
        <w:ind w:leftChars="0" w:left="420"/>
      </w:pPr>
      <w:r>
        <w:t xml:space="preserve">　また、古紙の輸入量は</w:t>
      </w:r>
      <w:r>
        <w:t>1,142,878</w:t>
      </w:r>
      <w:r>
        <w:t>ｔでその中の</w:t>
      </w:r>
      <w:r>
        <w:t>417,038</w:t>
      </w:r>
      <w:r>
        <w:t>ｔは日本古紙であり、輸入量の約</w:t>
      </w:r>
      <w:r w:rsidR="00FF7E82">
        <w:t>36</w:t>
      </w:r>
      <w:r w:rsidR="00FF7E82">
        <w:t>％</w:t>
      </w:r>
      <w:r>
        <w:t>は日本である。</w:t>
      </w:r>
      <w:r w:rsidR="00E46272">
        <w:t>(2022</w:t>
      </w:r>
      <w:r w:rsidR="00E46272">
        <w:t>年現在</w:t>
      </w:r>
      <w:r w:rsidR="00E46272">
        <w:t>)</w:t>
      </w:r>
      <w:r w:rsidR="00E46272">
        <w:t xml:space="preserve">　これは、北米の</w:t>
      </w:r>
      <w:r w:rsidR="00E46272">
        <w:t>656,341</w:t>
      </w:r>
      <w:r w:rsidR="00E46272">
        <w:t>ｔ</w:t>
      </w:r>
      <w:r w:rsidR="00DB091B">
        <w:t>に次ぐ量であり、</w:t>
      </w:r>
      <w:r w:rsidR="00E46272">
        <w:t>台湾の輸入古紙は、北米ものと日本ものが大半であることがわかる。</w:t>
      </w:r>
    </w:p>
    <w:p w14:paraId="11DEB139" w14:textId="77777777" w:rsidR="00C97BA2" w:rsidRPr="00954C2E" w:rsidRDefault="00C97BA2" w:rsidP="006A1DE4">
      <w:pPr>
        <w:pStyle w:val="a3"/>
        <w:ind w:leftChars="0" w:left="420"/>
      </w:pPr>
    </w:p>
    <w:tbl>
      <w:tblPr>
        <w:tblStyle w:val="a8"/>
        <w:tblW w:w="0" w:type="auto"/>
        <w:tblInd w:w="420" w:type="dxa"/>
        <w:tblLayout w:type="fixed"/>
        <w:tblLook w:val="04A0" w:firstRow="1" w:lastRow="0" w:firstColumn="1" w:lastColumn="0" w:noHBand="0" w:noVBand="1"/>
      </w:tblPr>
      <w:tblGrid>
        <w:gridCol w:w="851"/>
        <w:gridCol w:w="1985"/>
        <w:gridCol w:w="1985"/>
        <w:gridCol w:w="708"/>
        <w:gridCol w:w="1277"/>
      </w:tblGrid>
      <w:tr w:rsidR="00A90AF1" w14:paraId="3977C3F2" w14:textId="77777777" w:rsidTr="00A90AF1">
        <w:tc>
          <w:tcPr>
            <w:tcW w:w="5529" w:type="dxa"/>
            <w:gridSpan w:val="4"/>
            <w:tcBorders>
              <w:top w:val="nil"/>
              <w:left w:val="nil"/>
              <w:right w:val="nil"/>
            </w:tcBorders>
          </w:tcPr>
          <w:p w14:paraId="7D04E22C" w14:textId="77777777" w:rsidR="00A90AF1" w:rsidRDefault="00A90AF1" w:rsidP="00A90AF1">
            <w:pPr>
              <w:pStyle w:val="a3"/>
              <w:ind w:leftChars="0" w:left="0"/>
              <w:jc w:val="center"/>
              <w:rPr>
                <w:b/>
              </w:rPr>
            </w:pPr>
            <w:r>
              <w:rPr>
                <w:rFonts w:hint="eastAsia"/>
                <w:b/>
              </w:rPr>
              <w:lastRenderedPageBreak/>
              <w:t>台湾の古紙量と輸入量</w:t>
            </w:r>
          </w:p>
        </w:tc>
        <w:tc>
          <w:tcPr>
            <w:tcW w:w="1277" w:type="dxa"/>
            <w:tcBorders>
              <w:top w:val="nil"/>
              <w:left w:val="nil"/>
              <w:right w:val="nil"/>
            </w:tcBorders>
          </w:tcPr>
          <w:p w14:paraId="3F65A500" w14:textId="77777777" w:rsidR="00A90AF1" w:rsidRDefault="00A90AF1" w:rsidP="00A90AF1">
            <w:pPr>
              <w:pStyle w:val="a3"/>
              <w:ind w:leftChars="0" w:left="0"/>
              <w:jc w:val="center"/>
              <w:rPr>
                <w:b/>
              </w:rPr>
            </w:pPr>
            <w:r>
              <w:rPr>
                <w:rFonts w:hint="eastAsia"/>
                <w:b/>
              </w:rPr>
              <w:t>(</w:t>
            </w:r>
            <w:r>
              <w:rPr>
                <w:rFonts w:hint="eastAsia"/>
                <w:b/>
              </w:rPr>
              <w:t>単位：ｔ</w:t>
            </w:r>
            <w:r>
              <w:rPr>
                <w:rFonts w:hint="eastAsia"/>
                <w:b/>
              </w:rPr>
              <w:t>)</w:t>
            </w:r>
          </w:p>
        </w:tc>
      </w:tr>
      <w:tr w:rsidR="003976E4" w14:paraId="7A9A96A7" w14:textId="77777777" w:rsidTr="008239BF">
        <w:tc>
          <w:tcPr>
            <w:tcW w:w="851" w:type="dxa"/>
          </w:tcPr>
          <w:p w14:paraId="42A4F7AD" w14:textId="77777777" w:rsidR="003976E4" w:rsidRDefault="003976E4" w:rsidP="00A90AF1">
            <w:pPr>
              <w:pStyle w:val="a3"/>
              <w:ind w:leftChars="0" w:left="0"/>
              <w:jc w:val="center"/>
              <w:rPr>
                <w:b/>
              </w:rPr>
            </w:pPr>
            <w:r>
              <w:rPr>
                <w:rFonts w:hint="eastAsia"/>
                <w:b/>
              </w:rPr>
              <w:t>年</w:t>
            </w:r>
          </w:p>
        </w:tc>
        <w:tc>
          <w:tcPr>
            <w:tcW w:w="1985" w:type="dxa"/>
          </w:tcPr>
          <w:p w14:paraId="4DBE7CBE" w14:textId="77777777" w:rsidR="003976E4" w:rsidRDefault="003976E4" w:rsidP="00A90AF1">
            <w:pPr>
              <w:pStyle w:val="a3"/>
              <w:ind w:leftChars="0" w:left="0"/>
              <w:jc w:val="center"/>
              <w:rPr>
                <w:b/>
              </w:rPr>
            </w:pPr>
            <w:r>
              <w:rPr>
                <w:rFonts w:hint="eastAsia"/>
                <w:b/>
              </w:rPr>
              <w:t>国内回収古紙量</w:t>
            </w:r>
          </w:p>
        </w:tc>
        <w:tc>
          <w:tcPr>
            <w:tcW w:w="1985" w:type="dxa"/>
          </w:tcPr>
          <w:p w14:paraId="1FC45726" w14:textId="77777777" w:rsidR="003976E4" w:rsidRDefault="003976E4" w:rsidP="00A90AF1">
            <w:pPr>
              <w:pStyle w:val="a3"/>
              <w:ind w:leftChars="0" w:left="0"/>
              <w:jc w:val="center"/>
              <w:rPr>
                <w:b/>
              </w:rPr>
            </w:pPr>
            <w:r>
              <w:rPr>
                <w:rFonts w:hint="eastAsia"/>
                <w:b/>
              </w:rPr>
              <w:t>古紙輸入量</w:t>
            </w:r>
          </w:p>
        </w:tc>
        <w:tc>
          <w:tcPr>
            <w:tcW w:w="1985" w:type="dxa"/>
            <w:gridSpan w:val="2"/>
          </w:tcPr>
          <w:p w14:paraId="4A500347" w14:textId="77777777" w:rsidR="003976E4" w:rsidRDefault="003976E4" w:rsidP="00A90AF1">
            <w:pPr>
              <w:pStyle w:val="a3"/>
              <w:ind w:leftChars="0" w:left="0"/>
              <w:jc w:val="center"/>
              <w:rPr>
                <w:b/>
              </w:rPr>
            </w:pPr>
            <w:r>
              <w:rPr>
                <w:rFonts w:hint="eastAsia"/>
                <w:b/>
              </w:rPr>
              <w:t>対日本古紙輸入量</w:t>
            </w:r>
          </w:p>
        </w:tc>
      </w:tr>
      <w:tr w:rsidR="003976E4" w14:paraId="31CFE5BC" w14:textId="77777777" w:rsidTr="008239BF">
        <w:tc>
          <w:tcPr>
            <w:tcW w:w="851" w:type="dxa"/>
          </w:tcPr>
          <w:p w14:paraId="17927909" w14:textId="77777777" w:rsidR="003976E4" w:rsidRDefault="003976E4" w:rsidP="00A90AF1">
            <w:pPr>
              <w:pStyle w:val="a3"/>
              <w:ind w:leftChars="0" w:left="0"/>
              <w:jc w:val="center"/>
              <w:rPr>
                <w:b/>
              </w:rPr>
            </w:pPr>
            <w:r>
              <w:rPr>
                <w:rFonts w:hint="eastAsia"/>
                <w:b/>
              </w:rPr>
              <w:t>2020</w:t>
            </w:r>
          </w:p>
        </w:tc>
        <w:tc>
          <w:tcPr>
            <w:tcW w:w="1985" w:type="dxa"/>
          </w:tcPr>
          <w:p w14:paraId="693A0531" w14:textId="77777777" w:rsidR="003976E4" w:rsidRDefault="00A90AF1" w:rsidP="00A90AF1">
            <w:pPr>
              <w:pStyle w:val="a3"/>
              <w:ind w:leftChars="0" w:left="0"/>
              <w:jc w:val="center"/>
              <w:rPr>
                <w:b/>
              </w:rPr>
            </w:pPr>
            <w:r>
              <w:rPr>
                <w:rFonts w:hint="eastAsia"/>
                <w:b/>
              </w:rPr>
              <w:t>2,795,000</w:t>
            </w:r>
          </w:p>
        </w:tc>
        <w:tc>
          <w:tcPr>
            <w:tcW w:w="1985" w:type="dxa"/>
          </w:tcPr>
          <w:p w14:paraId="71E6081B" w14:textId="77777777" w:rsidR="003976E4" w:rsidRDefault="00A90AF1" w:rsidP="00A90AF1">
            <w:pPr>
              <w:pStyle w:val="a3"/>
              <w:ind w:leftChars="0" w:left="0"/>
              <w:jc w:val="center"/>
              <w:rPr>
                <w:b/>
              </w:rPr>
            </w:pPr>
            <w:r>
              <w:rPr>
                <w:b/>
              </w:rPr>
              <w:t>1,337,036</w:t>
            </w:r>
          </w:p>
        </w:tc>
        <w:tc>
          <w:tcPr>
            <w:tcW w:w="1985" w:type="dxa"/>
            <w:gridSpan w:val="2"/>
          </w:tcPr>
          <w:p w14:paraId="20D1F5D0" w14:textId="77777777" w:rsidR="003976E4" w:rsidRDefault="00A90AF1" w:rsidP="00A90AF1">
            <w:pPr>
              <w:pStyle w:val="a3"/>
              <w:ind w:leftChars="0" w:left="0"/>
              <w:jc w:val="center"/>
              <w:rPr>
                <w:b/>
              </w:rPr>
            </w:pPr>
            <w:r>
              <w:rPr>
                <w:rFonts w:hint="eastAsia"/>
                <w:b/>
              </w:rPr>
              <w:t>397,428</w:t>
            </w:r>
          </w:p>
        </w:tc>
      </w:tr>
      <w:tr w:rsidR="003976E4" w14:paraId="727D9E9D" w14:textId="77777777" w:rsidTr="008239BF">
        <w:tc>
          <w:tcPr>
            <w:tcW w:w="851" w:type="dxa"/>
          </w:tcPr>
          <w:p w14:paraId="0FAD277B" w14:textId="77777777" w:rsidR="003976E4" w:rsidRDefault="003976E4" w:rsidP="00A90AF1">
            <w:pPr>
              <w:pStyle w:val="a3"/>
              <w:ind w:leftChars="0" w:left="0"/>
              <w:jc w:val="center"/>
              <w:rPr>
                <w:b/>
              </w:rPr>
            </w:pPr>
            <w:r>
              <w:rPr>
                <w:rFonts w:hint="eastAsia"/>
                <w:b/>
              </w:rPr>
              <w:t>2021</w:t>
            </w:r>
          </w:p>
        </w:tc>
        <w:tc>
          <w:tcPr>
            <w:tcW w:w="1985" w:type="dxa"/>
          </w:tcPr>
          <w:p w14:paraId="00D0466C" w14:textId="77777777" w:rsidR="003976E4" w:rsidRDefault="00A90AF1" w:rsidP="00A90AF1">
            <w:pPr>
              <w:pStyle w:val="a3"/>
              <w:ind w:leftChars="0" w:left="0"/>
              <w:jc w:val="center"/>
              <w:rPr>
                <w:b/>
              </w:rPr>
            </w:pPr>
            <w:r>
              <w:rPr>
                <w:rFonts w:hint="eastAsia"/>
                <w:b/>
              </w:rPr>
              <w:t>2,886,000</w:t>
            </w:r>
          </w:p>
        </w:tc>
        <w:tc>
          <w:tcPr>
            <w:tcW w:w="1985" w:type="dxa"/>
          </w:tcPr>
          <w:p w14:paraId="512A3B34" w14:textId="77777777" w:rsidR="003976E4" w:rsidRDefault="00A90AF1" w:rsidP="00A90AF1">
            <w:pPr>
              <w:pStyle w:val="a3"/>
              <w:ind w:leftChars="0" w:left="0"/>
              <w:jc w:val="center"/>
              <w:rPr>
                <w:b/>
              </w:rPr>
            </w:pPr>
            <w:r>
              <w:rPr>
                <w:rFonts w:hint="eastAsia"/>
                <w:b/>
              </w:rPr>
              <w:t>1,502,817</w:t>
            </w:r>
          </w:p>
        </w:tc>
        <w:tc>
          <w:tcPr>
            <w:tcW w:w="1985" w:type="dxa"/>
            <w:gridSpan w:val="2"/>
          </w:tcPr>
          <w:p w14:paraId="5C2E2CE8" w14:textId="77777777" w:rsidR="003976E4" w:rsidRDefault="00A90AF1" w:rsidP="00A90AF1">
            <w:pPr>
              <w:pStyle w:val="a3"/>
              <w:ind w:leftChars="0" w:left="0"/>
              <w:jc w:val="center"/>
              <w:rPr>
                <w:b/>
              </w:rPr>
            </w:pPr>
            <w:r>
              <w:rPr>
                <w:rFonts w:hint="eastAsia"/>
                <w:b/>
              </w:rPr>
              <w:t>572,656</w:t>
            </w:r>
          </w:p>
        </w:tc>
      </w:tr>
      <w:tr w:rsidR="003976E4" w14:paraId="3774B692" w14:textId="77777777" w:rsidTr="00A90AF1">
        <w:tc>
          <w:tcPr>
            <w:tcW w:w="851" w:type="dxa"/>
            <w:tcBorders>
              <w:bottom w:val="single" w:sz="4" w:space="0" w:color="auto"/>
            </w:tcBorders>
          </w:tcPr>
          <w:p w14:paraId="583AE12C" w14:textId="77777777" w:rsidR="003976E4" w:rsidRDefault="003976E4" w:rsidP="00A90AF1">
            <w:pPr>
              <w:pStyle w:val="a3"/>
              <w:ind w:leftChars="0" w:left="0"/>
              <w:jc w:val="center"/>
              <w:rPr>
                <w:b/>
              </w:rPr>
            </w:pPr>
            <w:r>
              <w:rPr>
                <w:rFonts w:hint="eastAsia"/>
                <w:b/>
              </w:rPr>
              <w:t>2022</w:t>
            </w:r>
          </w:p>
        </w:tc>
        <w:tc>
          <w:tcPr>
            <w:tcW w:w="1985" w:type="dxa"/>
            <w:tcBorders>
              <w:bottom w:val="single" w:sz="4" w:space="0" w:color="auto"/>
            </w:tcBorders>
          </w:tcPr>
          <w:p w14:paraId="65DD43CD" w14:textId="77777777" w:rsidR="003976E4" w:rsidRDefault="00A90AF1" w:rsidP="00A90AF1">
            <w:pPr>
              <w:pStyle w:val="a3"/>
              <w:ind w:leftChars="0" w:left="0"/>
              <w:jc w:val="center"/>
              <w:rPr>
                <w:b/>
              </w:rPr>
            </w:pPr>
            <w:r>
              <w:rPr>
                <w:rFonts w:hint="eastAsia"/>
                <w:b/>
              </w:rPr>
              <w:t>2,897,000</w:t>
            </w:r>
          </w:p>
        </w:tc>
        <w:tc>
          <w:tcPr>
            <w:tcW w:w="1985" w:type="dxa"/>
            <w:tcBorders>
              <w:bottom w:val="single" w:sz="4" w:space="0" w:color="auto"/>
            </w:tcBorders>
          </w:tcPr>
          <w:p w14:paraId="747F021C" w14:textId="77777777" w:rsidR="003976E4" w:rsidRDefault="00A90AF1" w:rsidP="00A90AF1">
            <w:pPr>
              <w:pStyle w:val="a3"/>
              <w:ind w:leftChars="0" w:left="0"/>
              <w:jc w:val="center"/>
              <w:rPr>
                <w:b/>
              </w:rPr>
            </w:pPr>
            <w:r>
              <w:rPr>
                <w:rFonts w:hint="eastAsia"/>
                <w:b/>
              </w:rPr>
              <w:t>1,142,878</w:t>
            </w:r>
          </w:p>
        </w:tc>
        <w:tc>
          <w:tcPr>
            <w:tcW w:w="1985" w:type="dxa"/>
            <w:gridSpan w:val="2"/>
            <w:tcBorders>
              <w:bottom w:val="single" w:sz="4" w:space="0" w:color="auto"/>
            </w:tcBorders>
          </w:tcPr>
          <w:p w14:paraId="4780E8ED" w14:textId="77777777" w:rsidR="003976E4" w:rsidRDefault="00A90AF1" w:rsidP="00A90AF1">
            <w:pPr>
              <w:pStyle w:val="a3"/>
              <w:ind w:leftChars="0" w:left="0"/>
              <w:jc w:val="center"/>
              <w:rPr>
                <w:b/>
              </w:rPr>
            </w:pPr>
            <w:r>
              <w:rPr>
                <w:rFonts w:hint="eastAsia"/>
                <w:b/>
              </w:rPr>
              <w:t>417,038</w:t>
            </w:r>
          </w:p>
        </w:tc>
      </w:tr>
      <w:tr w:rsidR="00A90AF1" w14:paraId="1E0CDA0A" w14:textId="77777777" w:rsidTr="00A90AF1">
        <w:tc>
          <w:tcPr>
            <w:tcW w:w="6806" w:type="dxa"/>
            <w:gridSpan w:val="5"/>
            <w:tcBorders>
              <w:left w:val="nil"/>
              <w:bottom w:val="nil"/>
              <w:right w:val="nil"/>
            </w:tcBorders>
          </w:tcPr>
          <w:p w14:paraId="138CDD27" w14:textId="77777777" w:rsidR="00A90AF1" w:rsidRDefault="00A90AF1" w:rsidP="00A90AF1">
            <w:pPr>
              <w:pStyle w:val="a3"/>
              <w:wordWrap w:val="0"/>
              <w:ind w:leftChars="0" w:left="0"/>
              <w:jc w:val="right"/>
              <w:rPr>
                <w:b/>
              </w:rPr>
            </w:pPr>
            <w:r w:rsidRPr="00A90AF1">
              <w:rPr>
                <w:rFonts w:hint="eastAsia"/>
                <w:b/>
                <w:sz w:val="18"/>
              </w:rPr>
              <w:t>公益財団法人古紙再生促進センター　台湾の古紙統計より</w:t>
            </w:r>
          </w:p>
        </w:tc>
      </w:tr>
    </w:tbl>
    <w:p w14:paraId="6E15864D" w14:textId="77777777" w:rsidR="005474FB" w:rsidRDefault="00E46272" w:rsidP="006A1DE4">
      <w:pPr>
        <w:pStyle w:val="a3"/>
        <w:ind w:leftChars="0" w:left="420"/>
        <w:rPr>
          <w:b/>
        </w:rPr>
      </w:pPr>
      <w:r>
        <w:rPr>
          <w:rFonts w:hint="eastAsia"/>
          <w:b/>
        </w:rPr>
        <w:t xml:space="preserve">　</w:t>
      </w:r>
    </w:p>
    <w:p w14:paraId="4ACE1B8D" w14:textId="77777777" w:rsidR="00BE5EFD" w:rsidRDefault="00E46272" w:rsidP="005474FB">
      <w:pPr>
        <w:pStyle w:val="a3"/>
        <w:ind w:leftChars="0" w:left="420" w:firstLineChars="100" w:firstLine="210"/>
      </w:pPr>
      <w:r>
        <w:rPr>
          <w:rFonts w:hint="eastAsia"/>
        </w:rPr>
        <w:t>台湾の輸入</w:t>
      </w:r>
      <w:r w:rsidR="005474FB">
        <w:rPr>
          <w:rFonts w:hint="eastAsia"/>
        </w:rPr>
        <w:t>古紙のうち大半は</w:t>
      </w:r>
      <w:r w:rsidR="00BE2329">
        <w:rPr>
          <w:rFonts w:hint="eastAsia"/>
        </w:rPr>
        <w:t>段ボールであり、</w:t>
      </w:r>
      <w:r w:rsidR="005474FB">
        <w:rPr>
          <w:rFonts w:hint="eastAsia"/>
        </w:rPr>
        <w:t>輸入古紙内の約</w:t>
      </w:r>
      <w:r w:rsidR="005474FB">
        <w:rPr>
          <w:rFonts w:hint="eastAsia"/>
        </w:rPr>
        <w:t>92</w:t>
      </w:r>
      <w:r w:rsidR="005474FB">
        <w:rPr>
          <w:rFonts w:hint="eastAsia"/>
        </w:rPr>
        <w:t>％を占め</w:t>
      </w:r>
      <w:r w:rsidR="00BE2329">
        <w:rPr>
          <w:rFonts w:hint="eastAsia"/>
        </w:rPr>
        <w:t>る。</w:t>
      </w:r>
      <w:r w:rsidR="00B71A9B">
        <w:rPr>
          <w:rFonts w:hint="eastAsia"/>
        </w:rPr>
        <w:t>残りの</w:t>
      </w:r>
      <w:r w:rsidR="00B71A9B">
        <w:rPr>
          <w:rFonts w:hint="eastAsia"/>
        </w:rPr>
        <w:t>8</w:t>
      </w:r>
      <w:r w:rsidR="00B71A9B">
        <w:rPr>
          <w:rFonts w:hint="eastAsia"/>
        </w:rPr>
        <w:t>％を脱インキ類、パルプ代替、クラフト紙類、新聞・雑誌類が占めている。</w:t>
      </w:r>
    </w:p>
    <w:p w14:paraId="6003D97F" w14:textId="77777777" w:rsidR="005474FB" w:rsidRDefault="005474FB" w:rsidP="005474FB">
      <w:pPr>
        <w:pStyle w:val="a3"/>
        <w:ind w:leftChars="0" w:left="420" w:firstLineChars="100" w:firstLine="210"/>
      </w:pPr>
    </w:p>
    <w:p w14:paraId="539538E9" w14:textId="77777777" w:rsidR="00CD390F" w:rsidRDefault="00D23CFE" w:rsidP="007734B0">
      <w:pPr>
        <w:pStyle w:val="a3"/>
        <w:numPr>
          <w:ilvl w:val="0"/>
          <w:numId w:val="1"/>
        </w:numPr>
        <w:ind w:leftChars="0"/>
        <w:rPr>
          <w:b/>
        </w:rPr>
      </w:pPr>
      <w:r>
        <w:rPr>
          <w:b/>
        </w:rPr>
        <w:t>視察</w:t>
      </w:r>
      <w:r w:rsidR="00453023">
        <w:rPr>
          <w:b/>
        </w:rPr>
        <w:t>先</w:t>
      </w:r>
      <w:r>
        <w:rPr>
          <w:b/>
        </w:rPr>
        <w:t>内容</w:t>
      </w:r>
    </w:p>
    <w:p w14:paraId="1EB537AF" w14:textId="77777777" w:rsidR="00D23CFE" w:rsidRPr="00E75DCF" w:rsidRDefault="00143CDA" w:rsidP="004F3A02">
      <w:pPr>
        <w:pStyle w:val="a3"/>
        <w:widowControl/>
        <w:numPr>
          <w:ilvl w:val="0"/>
          <w:numId w:val="4"/>
        </w:numPr>
        <w:spacing w:after="75" w:line="480" w:lineRule="auto"/>
        <w:ind w:leftChars="0"/>
        <w:jc w:val="left"/>
        <w:rPr>
          <w:rFonts w:asciiTheme="minorEastAsia" w:hAnsiTheme="minorEastAsia" w:cs="ＭＳ Ｐゴシック"/>
          <w:b/>
          <w:color w:val="000000"/>
          <w:kern w:val="0"/>
          <w:szCs w:val="21"/>
        </w:rPr>
      </w:pPr>
      <w:r w:rsidRPr="00E75DCF">
        <w:rPr>
          <w:rFonts w:asciiTheme="minorEastAsia" w:hAnsiTheme="minorEastAsia" w:cs="ＭＳ Ｐゴシック" w:hint="eastAsia"/>
          <w:b/>
          <w:color w:val="000000"/>
          <w:kern w:val="0"/>
          <w:szCs w:val="21"/>
        </w:rPr>
        <w:t>山富貿易股份有限公司・</w:t>
      </w:r>
      <w:r w:rsidR="00717AA4" w:rsidRPr="00E75DCF">
        <w:rPr>
          <w:rFonts w:asciiTheme="minorEastAsia" w:hAnsiTheme="minorEastAsia" w:hint="eastAsia"/>
          <w:b/>
          <w:color w:val="000000"/>
        </w:rPr>
        <w:t>正隆股份有限公司社</w:t>
      </w:r>
      <w:r w:rsidR="00717AA4" w:rsidRPr="00E75DCF">
        <w:rPr>
          <w:rFonts w:asciiTheme="minorEastAsia" w:hAnsiTheme="minorEastAsia" w:cs="ＭＳ Ｐゴシック" w:hint="eastAsia"/>
          <w:b/>
          <w:color w:val="000000"/>
          <w:kern w:val="0"/>
          <w:szCs w:val="21"/>
        </w:rPr>
        <w:t>との</w:t>
      </w:r>
      <w:r w:rsidR="004F3A02" w:rsidRPr="00E75DCF">
        <w:rPr>
          <w:rFonts w:asciiTheme="minorEastAsia" w:hAnsiTheme="minorEastAsia" w:cs="ＭＳ Ｐゴシック" w:hint="eastAsia"/>
          <w:b/>
          <w:color w:val="000000"/>
          <w:kern w:val="0"/>
          <w:szCs w:val="21"/>
        </w:rPr>
        <w:t>懇談</w:t>
      </w:r>
    </w:p>
    <w:p w14:paraId="292603C6" w14:textId="77777777" w:rsidR="002600D1" w:rsidRDefault="002600D1" w:rsidP="004F3A02">
      <w:pPr>
        <w:ind w:leftChars="337" w:left="708" w:firstLineChars="68" w:firstLine="143"/>
        <w:rPr>
          <w:noProof/>
        </w:rPr>
      </w:pPr>
      <w:r>
        <w:rPr>
          <w:rFonts w:hint="eastAsia"/>
          <w:noProof/>
        </w:rPr>
        <w:drawing>
          <wp:anchor distT="0" distB="0" distL="114300" distR="114300" simplePos="0" relativeHeight="251649024" behindDoc="0" locked="0" layoutInCell="1" allowOverlap="1" wp14:anchorId="703157DA" wp14:editId="3004408E">
            <wp:simplePos x="0" y="0"/>
            <wp:positionH relativeFrom="margin">
              <wp:align>right</wp:align>
            </wp:positionH>
            <wp:positionV relativeFrom="paragraph">
              <wp:posOffset>6350</wp:posOffset>
            </wp:positionV>
            <wp:extent cx="2017524" cy="1513564"/>
            <wp:effectExtent l="0" t="0" r="190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06bc9eb12c5c5e5693ffeae4f66ce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7524" cy="1513564"/>
                    </a:xfrm>
                    <a:prstGeom prst="rect">
                      <a:avLst/>
                    </a:prstGeom>
                  </pic:spPr>
                </pic:pic>
              </a:graphicData>
            </a:graphic>
            <wp14:sizeRelH relativeFrom="margin">
              <wp14:pctWidth>0</wp14:pctWidth>
            </wp14:sizeRelH>
            <wp14:sizeRelV relativeFrom="margin">
              <wp14:pctHeight>0</wp14:pctHeight>
            </wp14:sizeRelV>
          </wp:anchor>
        </w:drawing>
      </w:r>
      <w:r w:rsidRPr="00717AA4">
        <w:rPr>
          <w:rFonts w:asciiTheme="majorEastAsia" w:eastAsiaTheme="majorEastAsia" w:hAnsiTheme="majorEastAsia" w:hint="eastAsia"/>
          <w:color w:val="000000"/>
        </w:rPr>
        <w:t>正隆股份有限公司社</w:t>
      </w:r>
      <w:r>
        <w:rPr>
          <w:rFonts w:asciiTheme="majorEastAsia" w:eastAsiaTheme="majorEastAsia" w:hAnsiTheme="majorEastAsia" w:hint="eastAsia"/>
          <w:color w:val="000000"/>
        </w:rPr>
        <w:t>との懇談前に</w:t>
      </w:r>
      <w:r w:rsidR="003F595D" w:rsidRPr="00717AA4">
        <w:rPr>
          <w:rFonts w:asciiTheme="majorEastAsia" w:eastAsiaTheme="majorEastAsia" w:hAnsiTheme="majorEastAsia" w:cs="ＭＳ Ｐゴシック" w:hint="eastAsia"/>
          <w:color w:val="000000"/>
          <w:kern w:val="0"/>
          <w:szCs w:val="21"/>
        </w:rPr>
        <w:t>山富貿易股份有限公司</w:t>
      </w:r>
      <w:r w:rsidR="003F595D">
        <w:rPr>
          <w:rFonts w:asciiTheme="majorEastAsia" w:eastAsiaTheme="majorEastAsia" w:hAnsiTheme="majorEastAsia" w:cs="ＭＳ Ｐゴシック" w:hint="eastAsia"/>
          <w:color w:val="000000"/>
          <w:kern w:val="0"/>
          <w:szCs w:val="21"/>
        </w:rPr>
        <w:t>の</w:t>
      </w:r>
      <w:r w:rsidRPr="002600D1">
        <w:rPr>
          <w:rFonts w:asciiTheme="minorEastAsia" w:hAnsiTheme="minorEastAsia" w:hint="eastAsia"/>
          <w:bCs/>
          <w:color w:val="000000"/>
          <w:szCs w:val="21"/>
          <w:shd w:val="clear" w:color="auto" w:fill="FFFFFF"/>
        </w:rPr>
        <w:t>曾</w:t>
      </w:r>
      <w:r>
        <w:rPr>
          <w:rFonts w:hint="eastAsia"/>
          <w:noProof/>
        </w:rPr>
        <w:t>社長とも話す場を設けていただけた。</w:t>
      </w:r>
    </w:p>
    <w:p w14:paraId="326B9C8C" w14:textId="77777777" w:rsidR="004F3A02" w:rsidRDefault="002600D1" w:rsidP="004F3A02">
      <w:pPr>
        <w:ind w:leftChars="337" w:left="708" w:firstLineChars="68" w:firstLine="143"/>
        <w:rPr>
          <w:rFonts w:asciiTheme="majorEastAsia" w:eastAsiaTheme="majorEastAsia" w:hAnsiTheme="majorEastAsia"/>
        </w:rPr>
      </w:pPr>
      <w:r>
        <w:rPr>
          <w:rFonts w:asciiTheme="majorEastAsia" w:eastAsiaTheme="majorEastAsia" w:hAnsiTheme="majorEastAsia"/>
        </w:rPr>
        <w:t>台湾の製品が輸出しにくい現状にあることや日本と同様にコンテナ不足のため欧米品が入ってきにくいことなどの話を聞くことができた。</w:t>
      </w:r>
    </w:p>
    <w:p w14:paraId="656163A0" w14:textId="77777777" w:rsidR="00303DD5" w:rsidRDefault="00303DD5" w:rsidP="004F3A02">
      <w:pPr>
        <w:ind w:leftChars="337" w:left="708" w:firstLineChars="68" w:firstLine="143"/>
        <w:rPr>
          <w:rFonts w:asciiTheme="majorEastAsia" w:eastAsiaTheme="majorEastAsia" w:hAnsiTheme="majorEastAsia"/>
        </w:rPr>
      </w:pPr>
    </w:p>
    <w:p w14:paraId="6437D6E0" w14:textId="77777777" w:rsidR="00825DEB" w:rsidRDefault="00825DEB" w:rsidP="00825DEB">
      <w:pPr>
        <w:ind w:leftChars="337" w:left="708" w:firstLineChars="68" w:firstLine="143"/>
        <w:rPr>
          <w:rFonts w:asciiTheme="majorEastAsia" w:eastAsiaTheme="majorEastAsia" w:hAnsiTheme="majorEastAsia"/>
          <w:color w:val="000000"/>
        </w:rPr>
      </w:pPr>
      <w:r>
        <w:rPr>
          <w:rFonts w:asciiTheme="majorEastAsia" w:eastAsiaTheme="majorEastAsia" w:hAnsiTheme="majorEastAsia" w:hint="eastAsia"/>
          <w:color w:val="000000"/>
        </w:rPr>
        <w:t>その後、</w:t>
      </w:r>
      <w:r w:rsidR="00303DD5" w:rsidRPr="00717AA4">
        <w:rPr>
          <w:rFonts w:asciiTheme="majorEastAsia" w:eastAsiaTheme="majorEastAsia" w:hAnsiTheme="majorEastAsia" w:hint="eastAsia"/>
          <w:color w:val="000000"/>
        </w:rPr>
        <w:t>正隆股份有限公司社</w:t>
      </w:r>
      <w:r w:rsidR="00E75DCF">
        <w:rPr>
          <w:rFonts w:asciiTheme="majorEastAsia" w:eastAsiaTheme="majorEastAsia" w:hAnsiTheme="majorEastAsia" w:hint="eastAsia"/>
          <w:color w:val="000000"/>
        </w:rPr>
        <w:t>へ</w:t>
      </w:r>
      <w:r>
        <w:rPr>
          <w:rFonts w:asciiTheme="majorEastAsia" w:eastAsiaTheme="majorEastAsia" w:hAnsiTheme="majorEastAsia" w:hint="eastAsia"/>
          <w:color w:val="000000"/>
        </w:rPr>
        <w:t>移動し</w:t>
      </w:r>
      <w:r w:rsidRPr="00825DEB">
        <w:rPr>
          <w:rFonts w:asciiTheme="minorEastAsia" w:hAnsiTheme="minorEastAsia" w:hint="eastAsia"/>
          <w:bCs/>
          <w:color w:val="000000"/>
          <w:szCs w:val="32"/>
          <w:shd w:val="clear" w:color="auto" w:fill="FFFFFF"/>
        </w:rPr>
        <w:t>簡</w:t>
      </w:r>
      <w:r>
        <w:rPr>
          <w:rFonts w:asciiTheme="minorEastAsia" w:hAnsiTheme="minorEastAsia" w:hint="eastAsia"/>
          <w:bCs/>
          <w:color w:val="000000"/>
          <w:szCs w:val="32"/>
          <w:shd w:val="clear" w:color="auto" w:fill="FFFFFF"/>
        </w:rPr>
        <w:t>本部長を含めた</w:t>
      </w:r>
      <w:r w:rsidRPr="00717AA4">
        <w:rPr>
          <w:rFonts w:asciiTheme="majorEastAsia" w:eastAsiaTheme="majorEastAsia" w:hAnsiTheme="majorEastAsia" w:hint="eastAsia"/>
          <w:color w:val="000000"/>
        </w:rPr>
        <w:t>正隆</w:t>
      </w:r>
      <w:r>
        <w:rPr>
          <w:rFonts w:asciiTheme="majorEastAsia" w:eastAsiaTheme="majorEastAsia" w:hAnsiTheme="majorEastAsia" w:hint="eastAsia"/>
          <w:color w:val="000000"/>
        </w:rPr>
        <w:t>グループのメンバーと意見交換を行った。以下</w:t>
      </w:r>
      <w:r w:rsidR="00B73729">
        <w:rPr>
          <w:rFonts w:asciiTheme="majorEastAsia" w:eastAsiaTheme="majorEastAsia" w:hAnsiTheme="majorEastAsia" w:hint="eastAsia"/>
          <w:color w:val="000000"/>
        </w:rPr>
        <w:t>、内容</w:t>
      </w:r>
      <w:r>
        <w:rPr>
          <w:rFonts w:asciiTheme="majorEastAsia" w:eastAsiaTheme="majorEastAsia" w:hAnsiTheme="majorEastAsia" w:hint="eastAsia"/>
          <w:color w:val="000000"/>
        </w:rPr>
        <w:t>を記載</w:t>
      </w:r>
      <w:r>
        <w:rPr>
          <w:rFonts w:asciiTheme="majorEastAsia" w:eastAsiaTheme="majorEastAsia" w:hAnsiTheme="majorEastAsia"/>
          <w:color w:val="000000"/>
        </w:rPr>
        <w:t>する。</w:t>
      </w:r>
    </w:p>
    <w:p w14:paraId="4D3B42D7" w14:textId="77777777" w:rsidR="00825DEB" w:rsidRDefault="00825DEB" w:rsidP="00825DEB">
      <w:pPr>
        <w:ind w:leftChars="337" w:left="708" w:firstLineChars="68" w:firstLine="143"/>
        <w:rPr>
          <w:rFonts w:asciiTheme="majorEastAsia" w:eastAsiaTheme="majorEastAsia" w:hAnsiTheme="majorEastAsia"/>
          <w:color w:val="000000"/>
        </w:rPr>
      </w:pPr>
    </w:p>
    <w:p w14:paraId="7580086B" w14:textId="77777777" w:rsidR="00052393" w:rsidRDefault="00052393" w:rsidP="00052393">
      <w:pPr>
        <w:ind w:leftChars="339" w:left="993" w:hangingChars="134" w:hanging="281"/>
      </w:pPr>
      <w:r>
        <w:rPr>
          <w:rFonts w:asciiTheme="majorEastAsia" w:eastAsiaTheme="majorEastAsia" w:hAnsiTheme="majorEastAsia" w:cs="ＭＳ Ｐゴシック" w:hint="eastAsia"/>
          <w:noProof/>
          <w:color w:val="000000"/>
          <w:kern w:val="0"/>
          <w:szCs w:val="21"/>
        </w:rPr>
        <w:drawing>
          <wp:anchor distT="0" distB="0" distL="114300" distR="114300" simplePos="0" relativeHeight="251651072" behindDoc="0" locked="0" layoutInCell="1" allowOverlap="1" wp14:anchorId="2E2D52E4" wp14:editId="1BD1BD5C">
            <wp:simplePos x="0" y="0"/>
            <wp:positionH relativeFrom="margin">
              <wp:align>right</wp:align>
            </wp:positionH>
            <wp:positionV relativeFrom="paragraph">
              <wp:posOffset>6350</wp:posOffset>
            </wp:positionV>
            <wp:extent cx="2021205" cy="1515745"/>
            <wp:effectExtent l="0" t="0" r="0" b="825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f85abd567f4ce5802ed1db0ad3016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205" cy="1515745"/>
                    </a:xfrm>
                    <a:prstGeom prst="rect">
                      <a:avLst/>
                    </a:prstGeom>
                  </pic:spPr>
                </pic:pic>
              </a:graphicData>
            </a:graphic>
            <wp14:sizeRelH relativeFrom="margin">
              <wp14:pctWidth>0</wp14:pctWidth>
            </wp14:sizeRelH>
            <wp14:sizeRelV relativeFrom="margin">
              <wp14:pctHeight>0</wp14:pctHeight>
            </wp14:sizeRelV>
          </wp:anchor>
        </w:drawing>
      </w:r>
      <w:r>
        <w:t>Q</w:t>
      </w:r>
      <w:r>
        <w:rPr>
          <w:rFonts w:hint="eastAsia"/>
        </w:rPr>
        <w:t>：日本の古紙回収の数量は減っていますが台湾ではどうでしょうか。</w:t>
      </w:r>
    </w:p>
    <w:p w14:paraId="4BCFFAAA" w14:textId="3605F4CA" w:rsidR="00052393" w:rsidRPr="00825DEB" w:rsidRDefault="00052393" w:rsidP="005337A8">
      <w:pPr>
        <w:ind w:leftChars="338" w:left="1134" w:hanging="424"/>
        <w:rPr>
          <w:rFonts w:asciiTheme="majorEastAsia" w:eastAsiaTheme="majorEastAsia" w:hAnsiTheme="majorEastAsia"/>
          <w:color w:val="000000"/>
        </w:rPr>
      </w:pPr>
      <w:r>
        <w:t>A</w:t>
      </w:r>
      <w:r>
        <w:rPr>
          <w:rFonts w:hint="eastAsia"/>
        </w:rPr>
        <w:t>：台湾も減っています。昔は、夏になれば飲料関係のダンボールが増えたがコロナ</w:t>
      </w:r>
      <w:r w:rsidR="00475ED9">
        <w:rPr>
          <w:rFonts w:hint="eastAsia"/>
        </w:rPr>
        <w:t>鎮静後は増えていない。</w:t>
      </w:r>
      <w:r w:rsidR="00F80ABC">
        <w:rPr>
          <w:rFonts w:hint="eastAsia"/>
        </w:rPr>
        <w:t>一因として</w:t>
      </w:r>
      <w:r w:rsidR="00314FD6">
        <w:rPr>
          <w:rFonts w:hint="eastAsia"/>
        </w:rPr>
        <w:t>、若者のペットボトル飲料離れ、</w:t>
      </w:r>
      <w:r w:rsidR="00F80ABC">
        <w:rPr>
          <w:rFonts w:hint="eastAsia"/>
        </w:rPr>
        <w:t>コーヒースタンド</w:t>
      </w:r>
      <w:r w:rsidR="00314FD6">
        <w:rPr>
          <w:rFonts w:hint="eastAsia"/>
        </w:rPr>
        <w:t>等で提供される</w:t>
      </w:r>
      <w:r w:rsidR="00F80ABC">
        <w:rPr>
          <w:rFonts w:hint="eastAsia"/>
        </w:rPr>
        <w:t>カップで</w:t>
      </w:r>
      <w:r w:rsidR="00314FD6">
        <w:rPr>
          <w:rFonts w:hint="eastAsia"/>
        </w:rPr>
        <w:t>すぐ</w:t>
      </w:r>
      <w:r w:rsidR="00F80ABC">
        <w:rPr>
          <w:rFonts w:hint="eastAsia"/>
        </w:rPr>
        <w:t>飲み切れるものへ</w:t>
      </w:r>
      <w:r w:rsidR="00314FD6">
        <w:rPr>
          <w:rFonts w:hint="eastAsia"/>
        </w:rPr>
        <w:t>の</w:t>
      </w:r>
      <w:r w:rsidR="00F80ABC">
        <w:rPr>
          <w:rFonts w:hint="eastAsia"/>
        </w:rPr>
        <w:t>シフト</w:t>
      </w:r>
      <w:r w:rsidR="00314FD6">
        <w:rPr>
          <w:rFonts w:hint="eastAsia"/>
        </w:rPr>
        <w:t>など考えられます</w:t>
      </w:r>
      <w:r w:rsidR="00F80ABC">
        <w:rPr>
          <w:rFonts w:hint="eastAsia"/>
        </w:rPr>
        <w:t>。</w:t>
      </w:r>
    </w:p>
    <w:p w14:paraId="04D02719" w14:textId="77777777" w:rsidR="00825DEB" w:rsidRDefault="00825DEB" w:rsidP="00825DEB">
      <w:pPr>
        <w:ind w:leftChars="337" w:left="708"/>
      </w:pPr>
      <w:r>
        <w:t>Q</w:t>
      </w:r>
      <w:r>
        <w:rPr>
          <w:rFonts w:hint="eastAsia"/>
        </w:rPr>
        <w:t>：台湾ではどのように古紙回収しているのか。</w:t>
      </w:r>
    </w:p>
    <w:p w14:paraId="4078ADAB" w14:textId="77777777" w:rsidR="00825DEB" w:rsidRDefault="00825DEB" w:rsidP="00052393">
      <w:pPr>
        <w:ind w:leftChars="270" w:left="989" w:hangingChars="201" w:hanging="422"/>
      </w:pPr>
      <w:r>
        <w:t xml:space="preserve">　　日本では、集団回収が減ってきていますが台湾では有価回収なのか。</w:t>
      </w:r>
    </w:p>
    <w:p w14:paraId="70AB4CD0" w14:textId="6BE8EF8A" w:rsidR="00825DEB" w:rsidRDefault="00825DEB" w:rsidP="00825DEB">
      <w:pPr>
        <w:ind w:leftChars="339" w:left="993" w:hangingChars="134" w:hanging="281"/>
      </w:pPr>
      <w:r>
        <w:t>A</w:t>
      </w:r>
      <w:r>
        <w:rPr>
          <w:rFonts w:hint="eastAsia"/>
        </w:rPr>
        <w:t>：</w:t>
      </w:r>
      <w:r w:rsidR="00052393">
        <w:rPr>
          <w:rFonts w:hint="eastAsia"/>
        </w:rPr>
        <w:t>台湾では主に工場やスーパ</w:t>
      </w:r>
      <w:r w:rsidR="00D211F5">
        <w:rPr>
          <w:rFonts w:hint="eastAsia"/>
        </w:rPr>
        <w:t>ー・コンビニからの回収が一番のメインであり、一般住民から集めることはあまりありません</w:t>
      </w:r>
      <w:r w:rsidR="00052393">
        <w:rPr>
          <w:rFonts w:hint="eastAsia"/>
        </w:rPr>
        <w:t>。</w:t>
      </w:r>
      <w:r w:rsidR="00052393">
        <w:t xml:space="preserve"> </w:t>
      </w:r>
      <w:r w:rsidR="00052393">
        <w:t>これらのメインからは高くないですが有価で回収しています。市中回収については有価では</w:t>
      </w:r>
      <w:r w:rsidR="00D211F5">
        <w:t>ありません</w:t>
      </w:r>
      <w:r w:rsidR="00052393">
        <w:t>。</w:t>
      </w:r>
    </w:p>
    <w:p w14:paraId="76AEC3A4" w14:textId="77777777" w:rsidR="00475ED9" w:rsidRDefault="00475ED9" w:rsidP="0094023D">
      <w:pPr>
        <w:ind w:leftChars="337" w:left="708"/>
      </w:pPr>
      <w:r>
        <w:lastRenderedPageBreak/>
        <w:t>Q</w:t>
      </w:r>
      <w:r>
        <w:rPr>
          <w:rFonts w:hint="eastAsia"/>
        </w:rPr>
        <w:t>：</w:t>
      </w:r>
      <w:r w:rsidR="0094023D">
        <w:t>台湾で古紙は行政回収されているのでしょうか。</w:t>
      </w:r>
    </w:p>
    <w:p w14:paraId="299462FD" w14:textId="77777777" w:rsidR="0094023D" w:rsidRDefault="00475ED9" w:rsidP="004B6F35">
      <w:pPr>
        <w:ind w:leftChars="339" w:left="993" w:hangingChars="134" w:hanging="281"/>
      </w:pPr>
      <w:r>
        <w:t>A</w:t>
      </w:r>
      <w:r>
        <w:rPr>
          <w:rFonts w:hint="eastAsia"/>
        </w:rPr>
        <w:t>：</w:t>
      </w:r>
      <w:r w:rsidR="0094023D">
        <w:rPr>
          <w:rFonts w:hint="eastAsia"/>
        </w:rPr>
        <w:t>古紙の行政回収はほぼない。政府はあまり関わってきていません。ただ、低収入の人が行う場合は補助金等を出している。また、日本で見られる拠点回収</w:t>
      </w:r>
      <w:r w:rsidR="004B6F35">
        <w:rPr>
          <w:rFonts w:hint="eastAsia"/>
        </w:rPr>
        <w:t>などは台湾で行うと汚いと苦情がくるため行えません。</w:t>
      </w:r>
    </w:p>
    <w:p w14:paraId="3CA659DA" w14:textId="77777777" w:rsidR="0094023D" w:rsidRDefault="0094023D" w:rsidP="004B6F35">
      <w:pPr>
        <w:ind w:leftChars="337" w:left="708"/>
      </w:pPr>
      <w:r>
        <w:t>Q</w:t>
      </w:r>
      <w:r>
        <w:rPr>
          <w:rFonts w:hint="eastAsia"/>
        </w:rPr>
        <w:t>：</w:t>
      </w:r>
      <w:r w:rsidR="004B6F35">
        <w:rPr>
          <w:rFonts w:hint="eastAsia"/>
        </w:rPr>
        <w:t>ここ</w:t>
      </w:r>
      <w:r w:rsidR="004B6F35">
        <w:rPr>
          <w:rFonts w:hint="eastAsia"/>
        </w:rPr>
        <w:t>5</w:t>
      </w:r>
      <w:r w:rsidR="004B6F35">
        <w:rPr>
          <w:rFonts w:hint="eastAsia"/>
        </w:rPr>
        <w:t>年の原紙生産についてはどうでしょうか。</w:t>
      </w:r>
    </w:p>
    <w:p w14:paraId="54D1E725" w14:textId="4EF7054A" w:rsidR="0094023D" w:rsidRDefault="0094023D" w:rsidP="0094023D">
      <w:pPr>
        <w:ind w:leftChars="339" w:left="993" w:hangingChars="134" w:hanging="281"/>
      </w:pPr>
      <w:r>
        <w:t>A</w:t>
      </w:r>
      <w:r>
        <w:rPr>
          <w:rFonts w:hint="eastAsia"/>
        </w:rPr>
        <w:t>：</w:t>
      </w:r>
      <w:r w:rsidR="004B6F35">
        <w:rPr>
          <w:rFonts w:hint="eastAsia"/>
        </w:rPr>
        <w:t>コロナの鎮静化により生産状況としては回復傾向に見えるが</w:t>
      </w:r>
      <w:r w:rsidR="00D211F5">
        <w:rPr>
          <w:rFonts w:hint="eastAsia"/>
        </w:rPr>
        <w:t>、</w:t>
      </w:r>
      <w:r w:rsidR="004B6F35">
        <w:rPr>
          <w:rFonts w:hint="eastAsia"/>
        </w:rPr>
        <w:t>長い目でみると減ってきています。</w:t>
      </w:r>
    </w:p>
    <w:p w14:paraId="139D6650" w14:textId="15972423" w:rsidR="004B6F35" w:rsidRDefault="004B6F35" w:rsidP="004B6F35">
      <w:pPr>
        <w:ind w:leftChars="337" w:left="708"/>
      </w:pPr>
      <w:r>
        <w:t>Q</w:t>
      </w:r>
      <w:r>
        <w:rPr>
          <w:rFonts w:hint="eastAsia"/>
        </w:rPr>
        <w:t>：</w:t>
      </w:r>
      <w:r w:rsidR="00CD4317">
        <w:rPr>
          <w:rFonts w:hint="eastAsia"/>
        </w:rPr>
        <w:t>機密文書の回収も行っていますか。</w:t>
      </w:r>
    </w:p>
    <w:p w14:paraId="186AC5CF" w14:textId="33CE87A4" w:rsidR="004B6F35" w:rsidRDefault="004B6F35" w:rsidP="004B6F35">
      <w:pPr>
        <w:ind w:leftChars="339" w:left="993" w:hangingChars="134" w:hanging="281"/>
      </w:pPr>
      <w:r>
        <w:t>A</w:t>
      </w:r>
      <w:r>
        <w:rPr>
          <w:rFonts w:hint="eastAsia"/>
        </w:rPr>
        <w:t>：</w:t>
      </w:r>
      <w:r w:rsidR="00F80ABC">
        <w:rPr>
          <w:rFonts w:hint="eastAsia"/>
        </w:rPr>
        <w:t>あります。軍関係などが主な発生</w:t>
      </w:r>
      <w:r w:rsidR="00B32E49">
        <w:rPr>
          <w:rFonts w:hint="eastAsia"/>
        </w:rPr>
        <w:t>元です</w:t>
      </w:r>
      <w:r w:rsidR="00CD4317">
        <w:rPr>
          <w:rFonts w:hint="eastAsia"/>
        </w:rPr>
        <w:t>。工場へ直接搬入してもらいパルパーへ投入します。この場合は無料ですが、その他の場合は処理費用をいただいています。</w:t>
      </w:r>
    </w:p>
    <w:p w14:paraId="53335942" w14:textId="19BF6517" w:rsidR="00CD4317" w:rsidRDefault="00CD4317" w:rsidP="00CD4317">
      <w:pPr>
        <w:ind w:leftChars="337" w:left="708"/>
      </w:pPr>
      <w:r>
        <w:t>Q</w:t>
      </w:r>
      <w:r>
        <w:rPr>
          <w:rFonts w:hint="eastAsia"/>
        </w:rPr>
        <w:t>：段ボール原紙の市況をお聞かせいただけますか。</w:t>
      </w:r>
    </w:p>
    <w:p w14:paraId="73F4289E" w14:textId="40BFAEA9" w:rsidR="00CD4317" w:rsidRDefault="00CD4317" w:rsidP="00CD4317">
      <w:pPr>
        <w:ind w:leftChars="339" w:left="993" w:hangingChars="134" w:hanging="281"/>
        <w:rPr>
          <w:rFonts w:asciiTheme="majorEastAsia" w:eastAsiaTheme="majorEastAsia" w:hAnsiTheme="majorEastAsia"/>
        </w:rPr>
      </w:pPr>
      <w:r>
        <w:t>A</w:t>
      </w:r>
      <w:r>
        <w:rPr>
          <w:rFonts w:hint="eastAsia"/>
        </w:rPr>
        <w:t>：</w:t>
      </w:r>
      <w:r w:rsidR="00B32E49">
        <w:rPr>
          <w:rFonts w:hint="eastAsia"/>
        </w:rPr>
        <w:t>台湾でも日本と同様に人件費、運輸費用、物価など様々なものが上がりしているため</w:t>
      </w:r>
      <w:r w:rsidR="00FB2BF0">
        <w:rPr>
          <w:rFonts w:asciiTheme="majorEastAsia" w:eastAsiaTheme="majorEastAsia" w:hAnsiTheme="majorEastAsia" w:hint="eastAsia"/>
        </w:rPr>
        <w:t>値上げしたいですが、現在の</w:t>
      </w:r>
      <w:r w:rsidR="005337A8">
        <w:rPr>
          <w:rFonts w:asciiTheme="majorEastAsia" w:eastAsiaTheme="majorEastAsia" w:hAnsiTheme="majorEastAsia" w:hint="eastAsia"/>
        </w:rPr>
        <w:t>市</w:t>
      </w:r>
      <w:r w:rsidR="00FB2BF0">
        <w:rPr>
          <w:rFonts w:asciiTheme="majorEastAsia" w:eastAsiaTheme="majorEastAsia" w:hAnsiTheme="majorEastAsia" w:hint="eastAsia"/>
        </w:rPr>
        <w:t>況的に値上げしていません。</w:t>
      </w:r>
    </w:p>
    <w:p w14:paraId="78C727F6" w14:textId="77777777" w:rsidR="00CD4317" w:rsidRDefault="00CD4317" w:rsidP="00CD4317">
      <w:pPr>
        <w:ind w:leftChars="337" w:left="708"/>
      </w:pPr>
      <w:r>
        <w:t>Q</w:t>
      </w:r>
      <w:r>
        <w:rPr>
          <w:rFonts w:hint="eastAsia"/>
        </w:rPr>
        <w:t>：</w:t>
      </w:r>
      <w:r w:rsidR="00FB2BF0">
        <w:rPr>
          <w:rFonts w:hint="eastAsia"/>
        </w:rPr>
        <w:t>安い輸入原紙の影響はありますか。</w:t>
      </w:r>
    </w:p>
    <w:p w14:paraId="0B54FE3C" w14:textId="520C9716" w:rsidR="00CD4317" w:rsidRPr="00825DEB" w:rsidRDefault="00CD4317" w:rsidP="00CD4317">
      <w:pPr>
        <w:ind w:leftChars="339" w:left="993" w:hangingChars="134" w:hanging="281"/>
        <w:rPr>
          <w:rFonts w:asciiTheme="majorEastAsia" w:eastAsiaTheme="majorEastAsia" w:hAnsiTheme="majorEastAsia"/>
        </w:rPr>
      </w:pPr>
      <w:r>
        <w:t>A</w:t>
      </w:r>
      <w:r>
        <w:rPr>
          <w:rFonts w:hint="eastAsia"/>
        </w:rPr>
        <w:t>：</w:t>
      </w:r>
      <w:r w:rsidR="005337A8">
        <w:rPr>
          <w:rFonts w:hint="eastAsia"/>
        </w:rPr>
        <w:t>現在、</w:t>
      </w:r>
      <w:r w:rsidR="005337A8">
        <w:rPr>
          <w:rFonts w:asciiTheme="majorEastAsia" w:eastAsiaTheme="majorEastAsia" w:hAnsiTheme="majorEastAsia" w:hint="eastAsia"/>
        </w:rPr>
        <w:t>日本から月平均20,000ｔ弱</w:t>
      </w:r>
      <w:r w:rsidR="00B32E49">
        <w:rPr>
          <w:rFonts w:asciiTheme="majorEastAsia" w:eastAsiaTheme="majorEastAsia" w:hAnsiTheme="majorEastAsia" w:hint="eastAsia"/>
        </w:rPr>
        <w:t>の原紙</w:t>
      </w:r>
      <w:r w:rsidR="005337A8">
        <w:rPr>
          <w:rFonts w:asciiTheme="majorEastAsia" w:eastAsiaTheme="majorEastAsia" w:hAnsiTheme="majorEastAsia" w:hint="eastAsia"/>
        </w:rPr>
        <w:t>を輸入しています。</w:t>
      </w:r>
      <w:r w:rsidR="00B32E49">
        <w:rPr>
          <w:rFonts w:asciiTheme="majorEastAsia" w:eastAsiaTheme="majorEastAsia" w:hAnsiTheme="majorEastAsia" w:hint="eastAsia"/>
        </w:rPr>
        <w:t>国際競争</w:t>
      </w:r>
      <w:r w:rsidR="00697F1F">
        <w:rPr>
          <w:rFonts w:asciiTheme="majorEastAsia" w:eastAsiaTheme="majorEastAsia" w:hAnsiTheme="majorEastAsia" w:hint="eastAsia"/>
        </w:rPr>
        <w:t>として考えた場合</w:t>
      </w:r>
      <w:r w:rsidR="005337A8">
        <w:rPr>
          <w:rFonts w:asciiTheme="majorEastAsia" w:eastAsiaTheme="majorEastAsia" w:hAnsiTheme="majorEastAsia" w:hint="eastAsia"/>
        </w:rPr>
        <w:t>影響はありますが</w:t>
      </w:r>
      <w:r w:rsidR="00B32E49">
        <w:rPr>
          <w:rFonts w:asciiTheme="majorEastAsia" w:eastAsiaTheme="majorEastAsia" w:hAnsiTheme="majorEastAsia" w:hint="eastAsia"/>
        </w:rPr>
        <w:t>、</w:t>
      </w:r>
      <w:r w:rsidR="00697F1F">
        <w:rPr>
          <w:rFonts w:asciiTheme="majorEastAsia" w:eastAsiaTheme="majorEastAsia" w:hAnsiTheme="majorEastAsia" w:hint="eastAsia"/>
        </w:rPr>
        <w:t>台湾国内の消費として考えた場合は</w:t>
      </w:r>
      <w:r w:rsidR="005337A8">
        <w:rPr>
          <w:rFonts w:asciiTheme="majorEastAsia" w:eastAsiaTheme="majorEastAsia" w:hAnsiTheme="majorEastAsia" w:hint="eastAsia"/>
        </w:rPr>
        <w:t>そんなに厳しくないです。</w:t>
      </w:r>
      <w:r w:rsidR="00697F1F">
        <w:rPr>
          <w:rFonts w:asciiTheme="majorEastAsia" w:eastAsiaTheme="majorEastAsia" w:hAnsiTheme="majorEastAsia" w:hint="eastAsia"/>
        </w:rPr>
        <w:t>台湾国内の輸入原紙の割合が高くないのでそこまで影響はでないです。</w:t>
      </w:r>
    </w:p>
    <w:p w14:paraId="56A9ECA2" w14:textId="066B09FE" w:rsidR="00CD4317" w:rsidRDefault="00CD4317" w:rsidP="00CD4317">
      <w:pPr>
        <w:ind w:leftChars="337" w:left="708"/>
      </w:pPr>
      <w:r>
        <w:t>Q</w:t>
      </w:r>
      <w:r>
        <w:rPr>
          <w:rFonts w:hint="eastAsia"/>
        </w:rPr>
        <w:t>：</w:t>
      </w:r>
      <w:r w:rsidR="005337A8">
        <w:rPr>
          <w:rFonts w:hint="eastAsia"/>
        </w:rPr>
        <w:t>台湾古紙業者はオーナー経営が多いのでしょうか。</w:t>
      </w:r>
    </w:p>
    <w:p w14:paraId="4FE7DC77" w14:textId="6382CAF8" w:rsidR="005337A8" w:rsidRDefault="00CD4317" w:rsidP="00697F1F">
      <w:pPr>
        <w:ind w:leftChars="338" w:left="1134" w:hangingChars="202" w:hanging="424"/>
        <w:rPr>
          <w:rFonts w:asciiTheme="majorEastAsia" w:eastAsiaTheme="majorEastAsia" w:hAnsiTheme="majorEastAsia"/>
        </w:rPr>
      </w:pPr>
      <w:r>
        <w:t>A</w:t>
      </w:r>
      <w:r>
        <w:rPr>
          <w:rFonts w:hint="eastAsia"/>
        </w:rPr>
        <w:t>：</w:t>
      </w:r>
      <w:r w:rsidRPr="00825DEB">
        <w:rPr>
          <w:rFonts w:asciiTheme="majorEastAsia" w:eastAsiaTheme="majorEastAsia" w:hAnsiTheme="majorEastAsia" w:hint="eastAsia"/>
        </w:rPr>
        <w:t xml:space="preserve"> </w:t>
      </w:r>
      <w:r w:rsidR="005337A8">
        <w:rPr>
          <w:rFonts w:asciiTheme="majorEastAsia" w:eastAsiaTheme="majorEastAsia" w:hAnsiTheme="majorEastAsia" w:hint="eastAsia"/>
        </w:rPr>
        <w:t>はい、</w:t>
      </w:r>
      <w:r w:rsidR="00697F1F">
        <w:rPr>
          <w:rFonts w:asciiTheme="majorEastAsia" w:eastAsiaTheme="majorEastAsia" w:hAnsiTheme="majorEastAsia" w:hint="eastAsia"/>
        </w:rPr>
        <w:t>台湾古紙業者は</w:t>
      </w:r>
      <w:r w:rsidR="005337A8">
        <w:rPr>
          <w:rFonts w:asciiTheme="majorEastAsia" w:eastAsiaTheme="majorEastAsia" w:hAnsiTheme="majorEastAsia" w:hint="eastAsia"/>
        </w:rPr>
        <w:t>オーナー経営が多いです。</w:t>
      </w:r>
      <w:r w:rsidR="00697F1F">
        <w:rPr>
          <w:rFonts w:asciiTheme="majorEastAsia" w:eastAsiaTheme="majorEastAsia" w:hAnsiTheme="majorEastAsia" w:hint="eastAsia"/>
        </w:rPr>
        <w:t>ただ、都市部では地価が上昇傾向のため土地を借りてまで出店してくる業者はいません。</w:t>
      </w:r>
    </w:p>
    <w:p w14:paraId="0D01A45D" w14:textId="2C81B9A0" w:rsidR="005337A8" w:rsidRDefault="005337A8" w:rsidP="005337A8">
      <w:pPr>
        <w:ind w:leftChars="337" w:left="708"/>
      </w:pPr>
      <w:r>
        <w:t>Q</w:t>
      </w:r>
      <w:r>
        <w:rPr>
          <w:rFonts w:hint="eastAsia"/>
        </w:rPr>
        <w:t>：</w:t>
      </w:r>
      <w:r w:rsidR="00B73729">
        <w:rPr>
          <w:rFonts w:hint="eastAsia"/>
        </w:rPr>
        <w:t>白色上物古紙は輸入していますか。</w:t>
      </w:r>
    </w:p>
    <w:p w14:paraId="130B432D" w14:textId="7592CBE9" w:rsidR="00CD4317" w:rsidRDefault="005337A8" w:rsidP="005337A8">
      <w:pPr>
        <w:ind w:leftChars="339" w:left="993" w:hangingChars="134" w:hanging="281"/>
      </w:pPr>
      <w:r>
        <w:t>A</w:t>
      </w:r>
      <w:r>
        <w:rPr>
          <w:rFonts w:hint="eastAsia"/>
        </w:rPr>
        <w:t>：</w:t>
      </w:r>
      <w:r w:rsidR="00B73729">
        <w:rPr>
          <w:rFonts w:hint="eastAsia"/>
        </w:rPr>
        <w:t>輸入していますが、コストが高く売値がよくないです。</w:t>
      </w:r>
      <w:r w:rsidR="00697F1F">
        <w:rPr>
          <w:rFonts w:hint="eastAsia"/>
        </w:rPr>
        <w:t>そのため、現状</w:t>
      </w:r>
      <w:r w:rsidR="002162EA">
        <w:rPr>
          <w:rFonts w:hint="eastAsia"/>
        </w:rPr>
        <w:t>輸入</w:t>
      </w:r>
      <w:r w:rsidR="00697F1F">
        <w:rPr>
          <w:rFonts w:hint="eastAsia"/>
        </w:rPr>
        <w:t>白</w:t>
      </w:r>
      <w:r w:rsidR="002162EA">
        <w:rPr>
          <w:rFonts w:hint="eastAsia"/>
        </w:rPr>
        <w:t>色上</w:t>
      </w:r>
      <w:r w:rsidR="00697F1F">
        <w:rPr>
          <w:rFonts w:hint="eastAsia"/>
        </w:rPr>
        <w:t>物は</w:t>
      </w:r>
      <w:r w:rsidR="00765862">
        <w:rPr>
          <w:rFonts w:hint="eastAsia"/>
        </w:rPr>
        <w:t>あまり使用せず台湾国内ものを代用しています。</w:t>
      </w:r>
    </w:p>
    <w:p w14:paraId="321CE273" w14:textId="77777777" w:rsidR="005337A8" w:rsidRDefault="005337A8" w:rsidP="005337A8">
      <w:pPr>
        <w:ind w:leftChars="337" w:left="708"/>
      </w:pPr>
      <w:r>
        <w:t>Q</w:t>
      </w:r>
      <w:r>
        <w:rPr>
          <w:rFonts w:hint="eastAsia"/>
        </w:rPr>
        <w:t>：</w:t>
      </w:r>
      <w:r w:rsidR="00B73729">
        <w:rPr>
          <w:rFonts w:hint="eastAsia"/>
        </w:rPr>
        <w:t>人手は足りていますか。</w:t>
      </w:r>
    </w:p>
    <w:p w14:paraId="19282C19" w14:textId="51290A06" w:rsidR="005337A8" w:rsidRDefault="005337A8" w:rsidP="005337A8">
      <w:pPr>
        <w:ind w:leftChars="339" w:left="993" w:hangingChars="134" w:hanging="281"/>
      </w:pPr>
      <w:r>
        <w:t>A</w:t>
      </w:r>
      <w:r>
        <w:rPr>
          <w:rFonts w:hint="eastAsia"/>
        </w:rPr>
        <w:t>：</w:t>
      </w:r>
      <w:r w:rsidR="00B73729">
        <w:rPr>
          <w:rFonts w:hint="eastAsia"/>
        </w:rPr>
        <w:t>足りていません。足りない部分を外国人労働者で賄っています。</w:t>
      </w:r>
      <w:r w:rsidR="00B4320C">
        <w:rPr>
          <w:rFonts w:hint="eastAsia"/>
        </w:rPr>
        <w:t>竹北工場では、外国人労働者の割合は</w:t>
      </w:r>
      <w:r w:rsidR="00B4320C">
        <w:rPr>
          <w:rFonts w:hint="eastAsia"/>
        </w:rPr>
        <w:t>30</w:t>
      </w:r>
      <w:r w:rsidR="00B4320C">
        <w:rPr>
          <w:rFonts w:hint="eastAsia"/>
        </w:rPr>
        <w:t>％から</w:t>
      </w:r>
      <w:r w:rsidR="00B4320C">
        <w:rPr>
          <w:rFonts w:hint="eastAsia"/>
        </w:rPr>
        <w:t>40</w:t>
      </w:r>
      <w:r w:rsidR="00B4320C">
        <w:rPr>
          <w:rFonts w:hint="eastAsia"/>
        </w:rPr>
        <w:t>％を占めています。</w:t>
      </w:r>
    </w:p>
    <w:p w14:paraId="35307826" w14:textId="51D99C74" w:rsidR="00B73729" w:rsidRDefault="00B73729" w:rsidP="00B73729">
      <w:pPr>
        <w:ind w:leftChars="337" w:left="708"/>
      </w:pPr>
      <w:r>
        <w:t>Q</w:t>
      </w:r>
      <w:r>
        <w:rPr>
          <w:rFonts w:hint="eastAsia"/>
        </w:rPr>
        <w:t>：</w:t>
      </w:r>
      <w:r w:rsidR="001B66D8">
        <w:rPr>
          <w:rFonts w:hint="eastAsia"/>
        </w:rPr>
        <w:t>高齢化社会についての対策は？</w:t>
      </w:r>
    </w:p>
    <w:p w14:paraId="1F7E2512" w14:textId="3B4C9752" w:rsidR="00B73729" w:rsidRDefault="00B73729" w:rsidP="00B73729">
      <w:pPr>
        <w:ind w:leftChars="339" w:left="993" w:hangingChars="134" w:hanging="281"/>
      </w:pPr>
      <w:r>
        <w:t>A</w:t>
      </w:r>
      <w:r>
        <w:rPr>
          <w:rFonts w:hint="eastAsia"/>
        </w:rPr>
        <w:t>：</w:t>
      </w:r>
      <w:r w:rsidR="001B66D8">
        <w:rPr>
          <w:rFonts w:hint="eastAsia"/>
        </w:rPr>
        <w:t>正隆グループとしては、機械の自動化も進めて対応しています。</w:t>
      </w:r>
    </w:p>
    <w:p w14:paraId="4560E028" w14:textId="4AE6CE3A" w:rsidR="00B73729" w:rsidRDefault="00B73729" w:rsidP="00B73729">
      <w:pPr>
        <w:ind w:leftChars="337" w:left="708"/>
      </w:pPr>
      <w:r>
        <w:t>Q</w:t>
      </w:r>
      <w:r>
        <w:rPr>
          <w:rFonts w:hint="eastAsia"/>
        </w:rPr>
        <w:t>：</w:t>
      </w:r>
      <w:r w:rsidR="001B66D8">
        <w:rPr>
          <w:rFonts w:hint="eastAsia"/>
        </w:rPr>
        <w:t>古紙の価格は？</w:t>
      </w:r>
    </w:p>
    <w:p w14:paraId="30843659" w14:textId="68D5856E" w:rsidR="001B66D8" w:rsidRDefault="00B73729" w:rsidP="0054511B">
      <w:pPr>
        <w:ind w:leftChars="339" w:left="993" w:hangingChars="134" w:hanging="281"/>
      </w:pPr>
      <w:r>
        <w:t>A</w:t>
      </w:r>
      <w:r>
        <w:rPr>
          <w:rFonts w:hint="eastAsia"/>
        </w:rPr>
        <w:t>：</w:t>
      </w:r>
      <w:r w:rsidR="001B66D8">
        <w:rPr>
          <w:rFonts w:hint="eastAsia"/>
        </w:rPr>
        <w:t>台湾ローカルのものは上げています。現在、原紙の価格は上がっていませんがこのまま古紙の価格が上がるようなら上げるかもしれません。</w:t>
      </w:r>
    </w:p>
    <w:p w14:paraId="5B25C9AD" w14:textId="35C3DC54" w:rsidR="001B66D8" w:rsidRDefault="001B66D8" w:rsidP="001B66D8">
      <w:pPr>
        <w:ind w:leftChars="337" w:left="708"/>
      </w:pPr>
      <w:r>
        <w:t>Q</w:t>
      </w:r>
      <w:r>
        <w:rPr>
          <w:rFonts w:hint="eastAsia"/>
        </w:rPr>
        <w:t>：</w:t>
      </w:r>
      <w:r w:rsidR="0054511B">
        <w:rPr>
          <w:rFonts w:hint="eastAsia"/>
        </w:rPr>
        <w:t>どれぐらいの頻度で価格の見直しを行っていますか？</w:t>
      </w:r>
    </w:p>
    <w:p w14:paraId="53B6C76A" w14:textId="616EE787" w:rsidR="001B66D8" w:rsidRDefault="001B66D8" w:rsidP="0054511B">
      <w:pPr>
        <w:ind w:leftChars="338" w:left="992" w:hanging="282"/>
      </w:pPr>
      <w:r>
        <w:t>A</w:t>
      </w:r>
      <w:r>
        <w:rPr>
          <w:rFonts w:hint="eastAsia"/>
        </w:rPr>
        <w:t>：</w:t>
      </w:r>
      <w:r w:rsidR="0054511B">
        <w:rPr>
          <w:rFonts w:hint="eastAsia"/>
        </w:rPr>
        <w:t>搬入の量により随時行っています。例えば</w:t>
      </w:r>
      <w:r w:rsidR="00D211F5">
        <w:rPr>
          <w:rFonts w:hint="eastAsia"/>
        </w:rPr>
        <w:t>、</w:t>
      </w:r>
      <w:r w:rsidR="0054511B">
        <w:rPr>
          <w:rFonts w:hint="eastAsia"/>
        </w:rPr>
        <w:t>搬入量の増減などで見直しを行っています。</w:t>
      </w:r>
    </w:p>
    <w:p w14:paraId="1D8CB3F0" w14:textId="77777777" w:rsidR="00314FD6" w:rsidRDefault="00314FD6" w:rsidP="0054511B">
      <w:pPr>
        <w:ind w:leftChars="338" w:left="992" w:hanging="282"/>
      </w:pPr>
    </w:p>
    <w:p w14:paraId="260D17FC" w14:textId="43DE4C23" w:rsidR="001B66D8" w:rsidRDefault="001B66D8" w:rsidP="001B66D8">
      <w:pPr>
        <w:ind w:leftChars="337" w:left="708"/>
      </w:pPr>
      <w:r>
        <w:lastRenderedPageBreak/>
        <w:t>Q</w:t>
      </w:r>
      <w:r>
        <w:rPr>
          <w:rFonts w:hint="eastAsia"/>
        </w:rPr>
        <w:t>：</w:t>
      </w:r>
      <w:r w:rsidR="0054511B">
        <w:rPr>
          <w:rFonts w:hint="eastAsia"/>
        </w:rPr>
        <w:t>台湾国内では、古紙は家庭で分別し出していますか。</w:t>
      </w:r>
    </w:p>
    <w:p w14:paraId="550DEA34" w14:textId="480D0FD1" w:rsidR="00C97BA2" w:rsidRPr="00C97BA2" w:rsidRDefault="001B66D8" w:rsidP="00697F1F">
      <w:pPr>
        <w:ind w:leftChars="339" w:left="993" w:hangingChars="134" w:hanging="281"/>
        <w:rPr>
          <w:rFonts w:asciiTheme="majorEastAsia" w:eastAsiaTheme="majorEastAsia" w:hAnsiTheme="majorEastAsia"/>
          <w:b/>
        </w:rPr>
      </w:pPr>
      <w:r>
        <w:t>A</w:t>
      </w:r>
      <w:r>
        <w:rPr>
          <w:rFonts w:hint="eastAsia"/>
        </w:rPr>
        <w:t>：</w:t>
      </w:r>
      <w:r w:rsidR="0054511B">
        <w:rPr>
          <w:rFonts w:hint="eastAsia"/>
        </w:rPr>
        <w:t>一般家庭から大きく紙類というくくりで集められています。段ボールや</w:t>
      </w:r>
      <w:r w:rsidR="000B1AF8">
        <w:rPr>
          <w:rFonts w:hint="eastAsia"/>
        </w:rPr>
        <w:t>牛乳パックなどは分けられています。回収後、古紙業者で分別されます。</w:t>
      </w:r>
    </w:p>
    <w:p w14:paraId="2E726D09" w14:textId="77777777" w:rsidR="00B4320C" w:rsidRDefault="00B4320C" w:rsidP="000B1AF8">
      <w:pPr>
        <w:ind w:leftChars="337" w:left="708" w:firstLine="1"/>
        <w:rPr>
          <w:rFonts w:asciiTheme="majorEastAsia" w:eastAsiaTheme="majorEastAsia" w:hAnsiTheme="majorEastAsia"/>
        </w:rPr>
      </w:pPr>
    </w:p>
    <w:p w14:paraId="58B4755A" w14:textId="52A6A3D7" w:rsidR="000B1AF8" w:rsidRDefault="000B1AF8" w:rsidP="000B1AF8">
      <w:pPr>
        <w:ind w:leftChars="337" w:left="708" w:firstLine="1"/>
        <w:rPr>
          <w:rFonts w:asciiTheme="minorEastAsia" w:hAnsiTheme="minorEastAsia"/>
          <w:bCs/>
          <w:color w:val="000000"/>
          <w:szCs w:val="32"/>
          <w:shd w:val="clear" w:color="auto" w:fill="FFFFFF"/>
        </w:rPr>
      </w:pPr>
      <w:r>
        <w:rPr>
          <w:rFonts w:asciiTheme="majorEastAsia" w:eastAsiaTheme="majorEastAsia" w:hAnsiTheme="majorEastAsia" w:hint="eastAsia"/>
        </w:rPr>
        <w:t>など様々な情報交換が行われた。最後に</w:t>
      </w:r>
      <w:r w:rsidRPr="00825DEB">
        <w:rPr>
          <w:rFonts w:asciiTheme="minorEastAsia" w:hAnsiTheme="minorEastAsia" w:hint="eastAsia"/>
          <w:bCs/>
          <w:color w:val="000000"/>
          <w:szCs w:val="32"/>
          <w:shd w:val="clear" w:color="auto" w:fill="FFFFFF"/>
        </w:rPr>
        <w:t>簡</w:t>
      </w:r>
      <w:r>
        <w:rPr>
          <w:rFonts w:asciiTheme="minorEastAsia" w:hAnsiTheme="minorEastAsia" w:hint="eastAsia"/>
          <w:bCs/>
          <w:color w:val="000000"/>
          <w:szCs w:val="32"/>
          <w:shd w:val="clear" w:color="auto" w:fill="FFFFFF"/>
        </w:rPr>
        <w:t>本部長から現在の円安</w:t>
      </w:r>
      <w:r w:rsidR="008D717A">
        <w:rPr>
          <w:rFonts w:asciiTheme="minorEastAsia" w:hAnsiTheme="minorEastAsia" w:hint="eastAsia"/>
          <w:bCs/>
          <w:color w:val="000000"/>
          <w:szCs w:val="32"/>
          <w:shd w:val="clear" w:color="auto" w:fill="FFFFFF"/>
        </w:rPr>
        <w:t>の影響</w:t>
      </w:r>
      <w:r>
        <w:rPr>
          <w:rFonts w:asciiTheme="minorEastAsia" w:hAnsiTheme="minorEastAsia" w:hint="eastAsia"/>
          <w:bCs/>
          <w:color w:val="000000"/>
          <w:szCs w:val="32"/>
          <w:shd w:val="clear" w:color="auto" w:fill="FFFFFF"/>
        </w:rPr>
        <w:t>や訪日観光客</w:t>
      </w:r>
      <w:r w:rsidR="008D717A">
        <w:rPr>
          <w:rFonts w:asciiTheme="minorEastAsia" w:hAnsiTheme="minorEastAsia" w:hint="eastAsia"/>
          <w:bCs/>
          <w:color w:val="000000"/>
          <w:szCs w:val="32"/>
          <w:shd w:val="clear" w:color="auto" w:fill="FFFFFF"/>
        </w:rPr>
        <w:t>増加に伴う古紙発生量について</w:t>
      </w:r>
      <w:r>
        <w:rPr>
          <w:rFonts w:asciiTheme="minorEastAsia" w:hAnsiTheme="minorEastAsia" w:hint="eastAsia"/>
          <w:bCs/>
          <w:color w:val="000000"/>
          <w:szCs w:val="32"/>
          <w:shd w:val="clear" w:color="auto" w:fill="FFFFFF"/>
        </w:rPr>
        <w:t>などの質問</w:t>
      </w:r>
      <w:r w:rsidR="008D717A">
        <w:rPr>
          <w:rFonts w:asciiTheme="minorEastAsia" w:hAnsiTheme="minorEastAsia" w:hint="eastAsia"/>
          <w:bCs/>
          <w:color w:val="000000"/>
          <w:szCs w:val="32"/>
          <w:shd w:val="clear" w:color="auto" w:fill="FFFFFF"/>
        </w:rPr>
        <w:t>があり、日本経済の状況を確認し日本への投資に興味を示していた。</w:t>
      </w:r>
    </w:p>
    <w:p w14:paraId="1E06E147" w14:textId="63038AE3" w:rsidR="003767E8" w:rsidRDefault="0025374A" w:rsidP="000B1AF8">
      <w:pPr>
        <w:ind w:leftChars="337" w:left="708" w:firstLine="1"/>
        <w:rPr>
          <w:rFonts w:asciiTheme="minorEastAsia" w:hAnsiTheme="minorEastAsia"/>
          <w:bCs/>
          <w:color w:val="000000"/>
          <w:szCs w:val="32"/>
          <w:shd w:val="clear" w:color="auto" w:fill="FFFFFF"/>
        </w:rPr>
      </w:pPr>
      <w:r>
        <w:rPr>
          <w:rFonts w:asciiTheme="majorEastAsia" w:eastAsiaTheme="majorEastAsia" w:hAnsiTheme="majorEastAsia" w:hint="eastAsia"/>
          <w:noProof/>
        </w:rPr>
        <w:drawing>
          <wp:anchor distT="0" distB="0" distL="114300" distR="114300" simplePos="0" relativeHeight="251652096" behindDoc="0" locked="0" layoutInCell="1" allowOverlap="1" wp14:anchorId="585A45AB" wp14:editId="207F4A14">
            <wp:simplePos x="0" y="0"/>
            <wp:positionH relativeFrom="margin">
              <wp:align>center</wp:align>
            </wp:positionH>
            <wp:positionV relativeFrom="paragraph">
              <wp:posOffset>9525</wp:posOffset>
            </wp:positionV>
            <wp:extent cx="3769360" cy="2825750"/>
            <wp:effectExtent l="0" t="0" r="254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4290.JPG"/>
                    <pic:cNvPicPr/>
                  </pic:nvPicPr>
                  <pic:blipFill>
                    <a:blip r:embed="rId9">
                      <a:extLst>
                        <a:ext uri="{28A0092B-C50C-407E-A947-70E740481C1C}">
                          <a14:useLocalDpi xmlns:a14="http://schemas.microsoft.com/office/drawing/2010/main" val="0"/>
                        </a:ext>
                      </a:extLst>
                    </a:blip>
                    <a:stretch>
                      <a:fillRect/>
                    </a:stretch>
                  </pic:blipFill>
                  <pic:spPr>
                    <a:xfrm>
                      <a:off x="0" y="0"/>
                      <a:ext cx="3769360" cy="2825750"/>
                    </a:xfrm>
                    <a:prstGeom prst="rect">
                      <a:avLst/>
                    </a:prstGeom>
                  </pic:spPr>
                </pic:pic>
              </a:graphicData>
            </a:graphic>
            <wp14:sizeRelH relativeFrom="margin">
              <wp14:pctWidth>0</wp14:pctWidth>
            </wp14:sizeRelH>
            <wp14:sizeRelV relativeFrom="margin">
              <wp14:pctHeight>0</wp14:pctHeight>
            </wp14:sizeRelV>
          </wp:anchor>
        </w:drawing>
      </w:r>
    </w:p>
    <w:p w14:paraId="08FD23A2" w14:textId="4FB161D8" w:rsidR="003767E8" w:rsidRDefault="003767E8" w:rsidP="000B1AF8">
      <w:pPr>
        <w:ind w:leftChars="337" w:left="708" w:firstLine="1"/>
        <w:rPr>
          <w:rFonts w:asciiTheme="minorEastAsia" w:hAnsiTheme="minorEastAsia"/>
          <w:bCs/>
          <w:color w:val="000000"/>
          <w:szCs w:val="32"/>
          <w:shd w:val="clear" w:color="auto" w:fill="FFFFFF"/>
        </w:rPr>
      </w:pPr>
    </w:p>
    <w:p w14:paraId="724CB239" w14:textId="1E7F3B40" w:rsidR="003767E8" w:rsidRDefault="003767E8" w:rsidP="000B1AF8">
      <w:pPr>
        <w:ind w:leftChars="337" w:left="708" w:firstLine="1"/>
        <w:rPr>
          <w:rFonts w:asciiTheme="minorEastAsia" w:hAnsiTheme="minorEastAsia"/>
          <w:bCs/>
          <w:color w:val="000000"/>
          <w:szCs w:val="32"/>
          <w:shd w:val="clear" w:color="auto" w:fill="FFFFFF"/>
        </w:rPr>
      </w:pPr>
    </w:p>
    <w:p w14:paraId="035E33A4" w14:textId="6F1DFFD6" w:rsidR="003767E8" w:rsidRDefault="003767E8" w:rsidP="000B1AF8">
      <w:pPr>
        <w:ind w:leftChars="337" w:left="708" w:firstLine="1"/>
        <w:rPr>
          <w:rFonts w:asciiTheme="minorEastAsia" w:hAnsiTheme="minorEastAsia"/>
          <w:bCs/>
          <w:color w:val="000000"/>
          <w:szCs w:val="32"/>
          <w:shd w:val="clear" w:color="auto" w:fill="FFFFFF"/>
        </w:rPr>
      </w:pPr>
    </w:p>
    <w:p w14:paraId="4FEFC2AA" w14:textId="17F32795" w:rsidR="003767E8" w:rsidRDefault="003767E8" w:rsidP="000B1AF8">
      <w:pPr>
        <w:ind w:leftChars="337" w:left="708" w:firstLine="1"/>
        <w:rPr>
          <w:rFonts w:asciiTheme="minorEastAsia" w:hAnsiTheme="minorEastAsia"/>
          <w:bCs/>
          <w:color w:val="000000"/>
          <w:szCs w:val="32"/>
          <w:shd w:val="clear" w:color="auto" w:fill="FFFFFF"/>
        </w:rPr>
      </w:pPr>
    </w:p>
    <w:p w14:paraId="3C0BD46A" w14:textId="7B33599B" w:rsidR="003767E8" w:rsidRDefault="003767E8" w:rsidP="000B1AF8">
      <w:pPr>
        <w:ind w:leftChars="337" w:left="708" w:firstLine="1"/>
        <w:rPr>
          <w:rFonts w:asciiTheme="minorEastAsia" w:hAnsiTheme="minorEastAsia"/>
          <w:bCs/>
          <w:color w:val="000000"/>
          <w:szCs w:val="32"/>
          <w:shd w:val="clear" w:color="auto" w:fill="FFFFFF"/>
        </w:rPr>
      </w:pPr>
    </w:p>
    <w:p w14:paraId="2CE0CC7D" w14:textId="6D0D4CB8" w:rsidR="003767E8" w:rsidRDefault="003767E8" w:rsidP="000B1AF8">
      <w:pPr>
        <w:ind w:leftChars="337" w:left="708" w:firstLine="1"/>
        <w:rPr>
          <w:rFonts w:asciiTheme="majorEastAsia" w:eastAsiaTheme="majorEastAsia" w:hAnsiTheme="majorEastAsia"/>
        </w:rPr>
      </w:pPr>
    </w:p>
    <w:p w14:paraId="4711930E" w14:textId="6CCD5352" w:rsidR="003767E8" w:rsidRDefault="003767E8" w:rsidP="000B1AF8">
      <w:pPr>
        <w:ind w:leftChars="337" w:left="708" w:firstLine="1"/>
        <w:rPr>
          <w:rFonts w:asciiTheme="majorEastAsia" w:eastAsiaTheme="majorEastAsia" w:hAnsiTheme="majorEastAsia"/>
        </w:rPr>
      </w:pPr>
    </w:p>
    <w:p w14:paraId="08434A0B" w14:textId="77777777" w:rsidR="003767E8" w:rsidRDefault="003767E8" w:rsidP="000B1AF8">
      <w:pPr>
        <w:ind w:leftChars="337" w:left="708" w:firstLine="1"/>
        <w:rPr>
          <w:rFonts w:asciiTheme="majorEastAsia" w:eastAsiaTheme="majorEastAsia" w:hAnsiTheme="majorEastAsia"/>
        </w:rPr>
      </w:pPr>
    </w:p>
    <w:p w14:paraId="187C4630" w14:textId="77777777" w:rsidR="003767E8" w:rsidRDefault="003767E8" w:rsidP="000B1AF8">
      <w:pPr>
        <w:ind w:leftChars="337" w:left="708" w:firstLine="1"/>
        <w:rPr>
          <w:rFonts w:asciiTheme="majorEastAsia" w:eastAsiaTheme="majorEastAsia" w:hAnsiTheme="majorEastAsia"/>
        </w:rPr>
      </w:pPr>
    </w:p>
    <w:p w14:paraId="729D7022" w14:textId="77777777" w:rsidR="003767E8" w:rsidRDefault="003767E8" w:rsidP="000B1AF8">
      <w:pPr>
        <w:ind w:leftChars="337" w:left="708" w:firstLine="1"/>
        <w:rPr>
          <w:rFonts w:asciiTheme="majorEastAsia" w:eastAsiaTheme="majorEastAsia" w:hAnsiTheme="majorEastAsia"/>
        </w:rPr>
      </w:pPr>
    </w:p>
    <w:p w14:paraId="27419380" w14:textId="77777777" w:rsidR="00C97BA2" w:rsidRDefault="00C97BA2" w:rsidP="000B1AF8">
      <w:pPr>
        <w:ind w:leftChars="337" w:left="708" w:firstLine="1"/>
        <w:rPr>
          <w:rFonts w:asciiTheme="majorEastAsia" w:eastAsiaTheme="majorEastAsia" w:hAnsiTheme="majorEastAsia"/>
        </w:rPr>
      </w:pPr>
    </w:p>
    <w:p w14:paraId="3824A330" w14:textId="77777777" w:rsidR="00697F1F" w:rsidRPr="000B1AF8" w:rsidRDefault="00697F1F" w:rsidP="000B1AF8">
      <w:pPr>
        <w:ind w:leftChars="337" w:left="708" w:firstLine="1"/>
        <w:rPr>
          <w:rFonts w:asciiTheme="majorEastAsia" w:eastAsiaTheme="majorEastAsia" w:hAnsiTheme="majorEastAsia"/>
        </w:rPr>
      </w:pPr>
    </w:p>
    <w:p w14:paraId="1CE3BA3F" w14:textId="77777777" w:rsidR="00B73729" w:rsidRPr="005337A8" w:rsidRDefault="00B73729" w:rsidP="008D717A">
      <w:pPr>
        <w:rPr>
          <w:rFonts w:asciiTheme="majorEastAsia" w:eastAsiaTheme="majorEastAsia" w:hAnsiTheme="majorEastAsia"/>
          <w:b/>
        </w:rPr>
      </w:pPr>
    </w:p>
    <w:p w14:paraId="676CB9F5" w14:textId="77777777" w:rsidR="00CD4317" w:rsidRPr="00E75DCF" w:rsidRDefault="008D717A" w:rsidP="008D717A">
      <w:pPr>
        <w:pStyle w:val="a3"/>
        <w:numPr>
          <w:ilvl w:val="0"/>
          <w:numId w:val="4"/>
        </w:numPr>
        <w:ind w:leftChars="0"/>
        <w:rPr>
          <w:rFonts w:asciiTheme="majorEastAsia" w:eastAsiaTheme="majorEastAsia" w:hAnsiTheme="majorEastAsia"/>
          <w:b/>
        </w:rPr>
      </w:pPr>
      <w:r w:rsidRPr="00E75DCF">
        <w:rPr>
          <w:rFonts w:asciiTheme="majorEastAsia" w:eastAsiaTheme="majorEastAsia" w:hAnsiTheme="majorEastAsia" w:hint="eastAsia"/>
          <w:b/>
          <w:color w:val="000000"/>
        </w:rPr>
        <w:t>正隆股份有限公司社</w:t>
      </w:r>
      <w:r w:rsidR="00E75DCF">
        <w:rPr>
          <w:rFonts w:asciiTheme="majorEastAsia" w:eastAsiaTheme="majorEastAsia" w:hAnsiTheme="majorEastAsia" w:cs="ＭＳ Ｐゴシック" w:hint="eastAsia"/>
          <w:b/>
          <w:color w:val="000000"/>
          <w:kern w:val="0"/>
          <w:szCs w:val="21"/>
        </w:rPr>
        <w:t xml:space="preserve">　竹北工場見学</w:t>
      </w:r>
    </w:p>
    <w:p w14:paraId="5126D940" w14:textId="77777777" w:rsidR="00F121F5" w:rsidRDefault="00F121F5" w:rsidP="00E75DCF">
      <w:pPr>
        <w:pStyle w:val="a3"/>
        <w:ind w:leftChars="0" w:left="709" w:firstLineChars="67" w:firstLine="141"/>
        <w:rPr>
          <w:rFonts w:asciiTheme="majorEastAsia" w:eastAsiaTheme="majorEastAsia" w:hAnsiTheme="majorEastAsia"/>
          <w:color w:val="000000"/>
        </w:rPr>
      </w:pPr>
    </w:p>
    <w:p w14:paraId="5A693FA5" w14:textId="081EC117" w:rsidR="00673B41" w:rsidRDefault="00B32E49" w:rsidP="00E75DCF">
      <w:pPr>
        <w:pStyle w:val="a3"/>
        <w:ind w:leftChars="0" w:left="709" w:firstLineChars="67" w:firstLine="141"/>
        <w:rPr>
          <w:rFonts w:asciiTheme="majorEastAsia" w:eastAsiaTheme="majorEastAsia" w:hAnsiTheme="majorEastAsia" w:cs="ＭＳ Ｐゴシック"/>
          <w:color w:val="000000"/>
          <w:kern w:val="0"/>
          <w:szCs w:val="21"/>
        </w:rPr>
      </w:pPr>
      <w:r>
        <w:rPr>
          <w:rFonts w:hint="eastAsia"/>
          <w:noProof/>
        </w:rPr>
        <w:drawing>
          <wp:anchor distT="0" distB="0" distL="114300" distR="114300" simplePos="0" relativeHeight="251653120" behindDoc="0" locked="0" layoutInCell="1" allowOverlap="1" wp14:anchorId="2BD07E1A" wp14:editId="62F3D6E8">
            <wp:simplePos x="0" y="0"/>
            <wp:positionH relativeFrom="margin">
              <wp:align>right</wp:align>
            </wp:positionH>
            <wp:positionV relativeFrom="paragraph">
              <wp:posOffset>4445</wp:posOffset>
            </wp:positionV>
            <wp:extent cx="2758440" cy="2068830"/>
            <wp:effectExtent l="0" t="0" r="3810" b="762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419086541894510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8440" cy="2068830"/>
                    </a:xfrm>
                    <a:prstGeom prst="rect">
                      <a:avLst/>
                    </a:prstGeom>
                  </pic:spPr>
                </pic:pic>
              </a:graphicData>
            </a:graphic>
            <wp14:sizeRelH relativeFrom="margin">
              <wp14:pctWidth>0</wp14:pctWidth>
            </wp14:sizeRelH>
            <wp14:sizeRelV relativeFrom="margin">
              <wp14:pctHeight>0</wp14:pctHeight>
            </wp14:sizeRelV>
          </wp:anchor>
        </w:drawing>
      </w:r>
      <w:r w:rsidR="00E75DCF" w:rsidRPr="00E75DCF">
        <w:rPr>
          <w:rFonts w:asciiTheme="majorEastAsia" w:eastAsiaTheme="majorEastAsia" w:hAnsiTheme="majorEastAsia" w:hint="eastAsia"/>
          <w:color w:val="000000"/>
        </w:rPr>
        <w:t>正隆股份有限公司社</w:t>
      </w:r>
      <w:r w:rsidR="00703F5E">
        <w:rPr>
          <w:rFonts w:asciiTheme="majorEastAsia" w:eastAsiaTheme="majorEastAsia" w:hAnsiTheme="majorEastAsia" w:cs="ＭＳ Ｐゴシック" w:hint="eastAsia"/>
          <w:color w:val="000000"/>
          <w:kern w:val="0"/>
          <w:szCs w:val="21"/>
        </w:rPr>
        <w:t xml:space="preserve">　竹北工場</w:t>
      </w:r>
      <w:r w:rsidR="00E75DCF">
        <w:rPr>
          <w:rFonts w:asciiTheme="majorEastAsia" w:eastAsiaTheme="majorEastAsia" w:hAnsiTheme="majorEastAsia" w:cs="ＭＳ Ｐゴシック" w:hint="eastAsia"/>
          <w:color w:val="000000"/>
          <w:kern w:val="0"/>
          <w:szCs w:val="21"/>
        </w:rPr>
        <w:t>へ移動し、家庭紙</w:t>
      </w:r>
      <w:r w:rsidR="006C68A8">
        <w:rPr>
          <w:rFonts w:asciiTheme="majorEastAsia" w:eastAsiaTheme="majorEastAsia" w:hAnsiTheme="majorEastAsia" w:cs="ＭＳ Ｐゴシック" w:hint="eastAsia"/>
          <w:color w:val="000000"/>
          <w:kern w:val="0"/>
          <w:szCs w:val="21"/>
        </w:rPr>
        <w:t>ライン</w:t>
      </w:r>
      <w:r w:rsidR="00E75DCF">
        <w:rPr>
          <w:rFonts w:asciiTheme="majorEastAsia" w:eastAsiaTheme="majorEastAsia" w:hAnsiTheme="majorEastAsia" w:cs="ＭＳ Ｐゴシック" w:hint="eastAsia"/>
          <w:color w:val="000000"/>
          <w:kern w:val="0"/>
          <w:szCs w:val="21"/>
        </w:rPr>
        <w:t>と古紙置場を見学することができた。</w:t>
      </w:r>
    </w:p>
    <w:p w14:paraId="12BB7D27" w14:textId="740DD279" w:rsidR="00E263F4" w:rsidRPr="00E75DCF" w:rsidRDefault="00E263F4" w:rsidP="00E75DCF">
      <w:pPr>
        <w:pStyle w:val="a3"/>
        <w:ind w:leftChars="0" w:left="709" w:firstLineChars="67" w:firstLine="141"/>
      </w:pPr>
      <w:r w:rsidRPr="00E75DCF">
        <w:rPr>
          <w:rFonts w:asciiTheme="majorEastAsia" w:eastAsiaTheme="majorEastAsia" w:hAnsiTheme="majorEastAsia" w:cs="ＭＳ Ｐゴシック" w:hint="eastAsia"/>
          <w:color w:val="000000"/>
          <w:kern w:val="0"/>
          <w:szCs w:val="21"/>
        </w:rPr>
        <w:t>竹北工場</w:t>
      </w:r>
      <w:r>
        <w:rPr>
          <w:rFonts w:asciiTheme="majorEastAsia" w:eastAsiaTheme="majorEastAsia" w:hAnsiTheme="majorEastAsia" w:cs="ＭＳ Ｐゴシック" w:hint="eastAsia"/>
          <w:color w:val="000000"/>
          <w:kern w:val="0"/>
          <w:szCs w:val="21"/>
        </w:rPr>
        <w:t>は1974年から現在までちょうど50年間稼働しており、工場スタッフは660人働いている。家庭紙と</w:t>
      </w:r>
      <w:r w:rsidR="00F121F5">
        <w:rPr>
          <w:rFonts w:asciiTheme="majorEastAsia" w:eastAsiaTheme="majorEastAsia" w:hAnsiTheme="majorEastAsia" w:cs="ＭＳ Ｐゴシック" w:hint="eastAsia"/>
          <w:color w:val="000000"/>
          <w:kern w:val="0"/>
          <w:szCs w:val="21"/>
        </w:rPr>
        <w:t>ボール紙を生産しており、</w:t>
      </w:r>
      <w:r w:rsidR="006C68A8">
        <w:rPr>
          <w:rFonts w:asciiTheme="majorEastAsia" w:eastAsiaTheme="majorEastAsia" w:hAnsiTheme="majorEastAsia" w:cs="ＭＳ Ｐゴシック" w:hint="eastAsia"/>
          <w:color w:val="000000"/>
          <w:kern w:val="0"/>
          <w:szCs w:val="21"/>
        </w:rPr>
        <w:t>11号機から16</w:t>
      </w:r>
      <w:r w:rsidR="00F121F5">
        <w:rPr>
          <w:rFonts w:asciiTheme="majorEastAsia" w:eastAsiaTheme="majorEastAsia" w:hAnsiTheme="majorEastAsia" w:cs="ＭＳ Ｐゴシック" w:hint="eastAsia"/>
          <w:color w:val="000000"/>
          <w:kern w:val="0"/>
          <w:szCs w:val="21"/>
        </w:rPr>
        <w:t>号機の</w:t>
      </w:r>
      <w:r w:rsidR="006C68A8">
        <w:rPr>
          <w:rFonts w:asciiTheme="majorEastAsia" w:eastAsiaTheme="majorEastAsia" w:hAnsiTheme="majorEastAsia" w:cs="ＭＳ Ｐゴシック" w:hint="eastAsia"/>
          <w:color w:val="000000"/>
          <w:kern w:val="0"/>
          <w:szCs w:val="21"/>
        </w:rPr>
        <w:t>4</w:t>
      </w:r>
      <w:r w:rsidR="00F121F5">
        <w:rPr>
          <w:rFonts w:asciiTheme="majorEastAsia" w:eastAsiaTheme="majorEastAsia" w:hAnsiTheme="majorEastAsia" w:cs="ＭＳ Ｐゴシック" w:hint="eastAsia"/>
          <w:color w:val="000000"/>
          <w:kern w:val="0"/>
          <w:szCs w:val="21"/>
        </w:rPr>
        <w:t>機の</w:t>
      </w:r>
      <w:r w:rsidR="006C68A8">
        <w:rPr>
          <w:rFonts w:asciiTheme="majorEastAsia" w:eastAsiaTheme="majorEastAsia" w:hAnsiTheme="majorEastAsia" w:cs="ＭＳ Ｐゴシック" w:hint="eastAsia"/>
          <w:color w:val="000000"/>
          <w:kern w:val="0"/>
          <w:szCs w:val="21"/>
        </w:rPr>
        <w:t>内3機で家庭紙を生産している。</w:t>
      </w:r>
    </w:p>
    <w:p w14:paraId="3DBCFD56" w14:textId="77777777" w:rsidR="00CC06C0" w:rsidRPr="00F121F5" w:rsidRDefault="008239BF" w:rsidP="00F121F5">
      <w:pPr>
        <w:pStyle w:val="a3"/>
        <w:ind w:leftChars="0" w:left="709" w:firstLineChars="69" w:firstLine="145"/>
      </w:pPr>
      <w:r>
        <w:t>家庭紙の生産ラインを見学すると</w:t>
      </w:r>
      <w:r w:rsidR="00F121F5">
        <w:t>説明を受けた通り</w:t>
      </w:r>
      <w:r>
        <w:t>自動化が進んでおり、コントロール室以外ではほぼ人を見なかった。</w:t>
      </w:r>
    </w:p>
    <w:p w14:paraId="164FA09D" w14:textId="77777777" w:rsidR="00B55703" w:rsidRDefault="00B55703" w:rsidP="00F121F5">
      <w:pPr>
        <w:pStyle w:val="a3"/>
        <w:ind w:leftChars="0" w:left="709" w:firstLineChars="67" w:firstLine="141"/>
      </w:pPr>
    </w:p>
    <w:p w14:paraId="07D16EBF" w14:textId="2E75C251" w:rsidR="00CC06C0" w:rsidRDefault="00F121F5" w:rsidP="00F121F5">
      <w:pPr>
        <w:pStyle w:val="a3"/>
        <w:ind w:leftChars="0" w:left="709" w:firstLineChars="67" w:firstLine="141"/>
      </w:pPr>
      <w:r>
        <w:lastRenderedPageBreak/>
        <w:t>古紙置場には、</w:t>
      </w:r>
      <w:r w:rsidR="004574B7">
        <w:t>写真のようなコピー用紙からペーパータオル、様々なものが入った雑紙類までいろいろなものを見学できた。また、それらもそれなりの金額で買い取られていたという話を聞き当組合員から驚きの声が多く出ていた。</w:t>
      </w:r>
    </w:p>
    <w:p w14:paraId="39DFCDC3" w14:textId="5806328D" w:rsidR="00314FD6" w:rsidRDefault="007D099F" w:rsidP="00F121F5">
      <w:pPr>
        <w:pStyle w:val="a3"/>
        <w:ind w:leftChars="0" w:left="709" w:firstLineChars="67" w:firstLine="141"/>
      </w:pPr>
      <w:r>
        <w:t>また、機密文書の処理は、平均月</w:t>
      </w:r>
      <w:r>
        <w:t>160</w:t>
      </w:r>
      <w:r>
        <w:t>ｔ行っているとのことであった。</w:t>
      </w:r>
    </w:p>
    <w:p w14:paraId="08924259" w14:textId="5C09626E" w:rsidR="00241E31" w:rsidRPr="00F121F5" w:rsidRDefault="00BD6233" w:rsidP="00F121F5">
      <w:pPr>
        <w:pStyle w:val="a3"/>
        <w:ind w:leftChars="0" w:left="709" w:firstLineChars="67" w:firstLine="141"/>
      </w:pPr>
      <w:r>
        <w:rPr>
          <w:noProof/>
        </w:rPr>
        <w:drawing>
          <wp:anchor distT="0" distB="0" distL="114300" distR="114300" simplePos="0" relativeHeight="251671552" behindDoc="0" locked="0" layoutInCell="1" allowOverlap="1" wp14:anchorId="41517DED" wp14:editId="0F5B4AA4">
            <wp:simplePos x="0" y="0"/>
            <wp:positionH relativeFrom="margin">
              <wp:align>left</wp:align>
            </wp:positionH>
            <wp:positionV relativeFrom="paragraph">
              <wp:posOffset>292100</wp:posOffset>
            </wp:positionV>
            <wp:extent cx="1883410" cy="2507615"/>
            <wp:effectExtent l="0" t="0" r="2540" b="698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3410" cy="2507615"/>
                    </a:xfrm>
                    <a:prstGeom prst="rect">
                      <a:avLst/>
                    </a:prstGeom>
                  </pic:spPr>
                </pic:pic>
              </a:graphicData>
            </a:graphic>
            <wp14:sizeRelH relativeFrom="margin">
              <wp14:pctWidth>0</wp14:pctWidth>
            </wp14:sizeRelH>
            <wp14:sizeRelV relativeFrom="margin">
              <wp14:pctHeight>0</wp14:pctHeight>
            </wp14:sizeRelV>
          </wp:anchor>
        </w:drawing>
      </w:r>
      <w:r>
        <w:rPr>
          <w:rFonts w:hint="eastAsia"/>
          <w:b/>
          <w:noProof/>
        </w:rPr>
        <w:drawing>
          <wp:anchor distT="0" distB="0" distL="114300" distR="114300" simplePos="0" relativeHeight="251668480" behindDoc="1" locked="0" layoutInCell="1" allowOverlap="1" wp14:anchorId="5E4ABD11" wp14:editId="11DD9F4C">
            <wp:simplePos x="0" y="0"/>
            <wp:positionH relativeFrom="margin">
              <wp:align>right</wp:align>
            </wp:positionH>
            <wp:positionV relativeFrom="paragraph">
              <wp:posOffset>280035</wp:posOffset>
            </wp:positionV>
            <wp:extent cx="3361690" cy="2519680"/>
            <wp:effectExtent l="0" t="0" r="0" b="0"/>
            <wp:wrapTight wrapText="bothSides">
              <wp:wrapPolygon edited="0">
                <wp:start x="0" y="0"/>
                <wp:lineTo x="0" y="21393"/>
                <wp:lineTo x="21420" y="21393"/>
                <wp:lineTo x="21420"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工場見学.JPG"/>
                    <pic:cNvPicPr/>
                  </pic:nvPicPr>
                  <pic:blipFill>
                    <a:blip r:embed="rId12">
                      <a:extLst>
                        <a:ext uri="{28A0092B-C50C-407E-A947-70E740481C1C}">
                          <a14:useLocalDpi xmlns:a14="http://schemas.microsoft.com/office/drawing/2010/main" val="0"/>
                        </a:ext>
                      </a:extLst>
                    </a:blip>
                    <a:stretch>
                      <a:fillRect/>
                    </a:stretch>
                  </pic:blipFill>
                  <pic:spPr>
                    <a:xfrm>
                      <a:off x="0" y="0"/>
                      <a:ext cx="3361690" cy="251968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noProof/>
        </w:rPr>
        <w:drawing>
          <wp:anchor distT="0" distB="0" distL="114300" distR="114300" simplePos="0" relativeHeight="251673600" behindDoc="0" locked="0" layoutInCell="1" allowOverlap="1" wp14:anchorId="491B52DB" wp14:editId="14247987">
            <wp:simplePos x="0" y="0"/>
            <wp:positionH relativeFrom="margin">
              <wp:align>right</wp:align>
            </wp:positionH>
            <wp:positionV relativeFrom="paragraph">
              <wp:posOffset>2882900</wp:posOffset>
            </wp:positionV>
            <wp:extent cx="2628900" cy="197167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e60685cb1bf39092ed34bcdcbd4fc1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8900" cy="1971675"/>
                    </a:xfrm>
                    <a:prstGeom prst="rect">
                      <a:avLst/>
                    </a:prstGeom>
                  </pic:spPr>
                </pic:pic>
              </a:graphicData>
            </a:graphic>
            <wp14:sizeRelH relativeFrom="margin">
              <wp14:pctWidth>0</wp14:pctWidth>
            </wp14:sizeRelH>
            <wp14:sizeRelV relativeFrom="margin">
              <wp14:pctHeight>0</wp14:pctHeight>
            </wp14:sizeRelV>
          </wp:anchor>
        </w:drawing>
      </w:r>
      <w:r>
        <w:rPr>
          <w:rFonts w:hint="eastAsia"/>
          <w:b/>
          <w:noProof/>
        </w:rPr>
        <w:drawing>
          <wp:anchor distT="0" distB="0" distL="114300" distR="114300" simplePos="0" relativeHeight="251674624" behindDoc="0" locked="0" layoutInCell="1" allowOverlap="1" wp14:anchorId="285FA2A6" wp14:editId="6F120AC6">
            <wp:simplePos x="0" y="0"/>
            <wp:positionH relativeFrom="margin">
              <wp:posOffset>-635</wp:posOffset>
            </wp:positionH>
            <wp:positionV relativeFrom="paragraph">
              <wp:posOffset>2882900</wp:posOffset>
            </wp:positionV>
            <wp:extent cx="2628900" cy="1971675"/>
            <wp:effectExtent l="0" t="0" r="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4c343b377afaaca50a3ed7e866a52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8900" cy="1971675"/>
                    </a:xfrm>
                    <a:prstGeom prst="rect">
                      <a:avLst/>
                    </a:prstGeom>
                  </pic:spPr>
                </pic:pic>
              </a:graphicData>
            </a:graphic>
            <wp14:sizeRelH relativeFrom="margin">
              <wp14:pctWidth>0</wp14:pctWidth>
            </wp14:sizeRelH>
            <wp14:sizeRelV relativeFrom="margin">
              <wp14:pctHeight>0</wp14:pctHeight>
            </wp14:sizeRelV>
          </wp:anchor>
        </w:drawing>
      </w:r>
    </w:p>
    <w:p w14:paraId="1821E737" w14:textId="5F32D509" w:rsidR="007D099F" w:rsidRDefault="007D099F" w:rsidP="007D099F">
      <w:pPr>
        <w:pStyle w:val="a3"/>
        <w:ind w:leftChars="0" w:left="420"/>
        <w:rPr>
          <w:b/>
        </w:rPr>
      </w:pPr>
    </w:p>
    <w:p w14:paraId="49ABEEA0" w14:textId="77777777" w:rsidR="00BD6233" w:rsidRDefault="00BD6233" w:rsidP="00BD6233">
      <w:pPr>
        <w:rPr>
          <w:b/>
        </w:rPr>
      </w:pPr>
    </w:p>
    <w:p w14:paraId="0BD36F25" w14:textId="77777777" w:rsidR="00BD6233" w:rsidRPr="00BD6233" w:rsidRDefault="00BD6233" w:rsidP="00BD6233">
      <w:pPr>
        <w:rPr>
          <w:b/>
        </w:rPr>
      </w:pPr>
    </w:p>
    <w:p w14:paraId="4BBCD6C2" w14:textId="66C63589" w:rsidR="00C97BA2" w:rsidRPr="00C97BA2" w:rsidRDefault="0081552B" w:rsidP="00C97BA2">
      <w:pPr>
        <w:pStyle w:val="a3"/>
        <w:numPr>
          <w:ilvl w:val="0"/>
          <w:numId w:val="1"/>
        </w:numPr>
        <w:ind w:leftChars="0"/>
        <w:rPr>
          <w:b/>
        </w:rPr>
      </w:pPr>
      <w:r>
        <w:rPr>
          <w:b/>
        </w:rPr>
        <w:t>所感</w:t>
      </w:r>
    </w:p>
    <w:p w14:paraId="313C24C6" w14:textId="46E5C420" w:rsidR="00D211F5" w:rsidRPr="00703F5E" w:rsidRDefault="00D211F5" w:rsidP="00D211F5">
      <w:pPr>
        <w:pStyle w:val="a3"/>
        <w:ind w:leftChars="0" w:left="420" w:firstLineChars="100" w:firstLine="210"/>
        <w:rPr>
          <w:kern w:val="0"/>
        </w:rPr>
      </w:pPr>
      <w:r>
        <w:rPr>
          <w:rFonts w:hint="eastAsia"/>
          <w:kern w:val="0"/>
        </w:rPr>
        <w:t>古紙の所感に入る前に、軽く台湾の感想も記載させていただく。</w:t>
      </w:r>
      <w:r w:rsidRPr="00703F5E">
        <w:rPr>
          <w:rFonts w:hint="eastAsia"/>
          <w:kern w:val="0"/>
        </w:rPr>
        <w:t>視察中コンビニへ立ち寄った際商品をみていると台湾独自の物がある一方日本でよく見る飲み物やお菓子をよく目にした。パッケージが日本語のものも多くみられた。値段をみると日本とそこまで大きく価格差が</w:t>
      </w:r>
      <w:r>
        <w:rPr>
          <w:rFonts w:hint="eastAsia"/>
          <w:kern w:val="0"/>
        </w:rPr>
        <w:t>ないように感じ、</w:t>
      </w:r>
      <w:r w:rsidRPr="00703F5E">
        <w:rPr>
          <w:rFonts w:hint="eastAsia"/>
          <w:kern w:val="0"/>
        </w:rPr>
        <w:t>これが円安による影響なのか、物価の上昇に伴うものなのかなど少なからず疑問もでていた。また日本と同じ飲料を口にした組合員から少し味が違うといった声も上がっていた。</w:t>
      </w:r>
    </w:p>
    <w:p w14:paraId="77A1EBE5" w14:textId="77777777" w:rsidR="00D211F5" w:rsidRDefault="00D211F5" w:rsidP="00D211F5">
      <w:pPr>
        <w:pStyle w:val="a3"/>
        <w:ind w:leftChars="0" w:left="420" w:firstLineChars="100" w:firstLine="210"/>
        <w:rPr>
          <w:kern w:val="0"/>
        </w:rPr>
      </w:pPr>
      <w:r>
        <w:rPr>
          <w:kern w:val="0"/>
        </w:rPr>
        <w:t>食事も美食家が多い組合員の口にもあったようでおいしいという声がよくでていた。</w:t>
      </w:r>
      <w:r>
        <w:rPr>
          <w:kern w:val="0"/>
        </w:rPr>
        <w:lastRenderedPageBreak/>
        <w:t>特に小籠包は人気で店を出た後もおいしかったという声もでていた。ただ、八角が苦手な組合員からはにおいがきついとの声もあった。</w:t>
      </w:r>
    </w:p>
    <w:p w14:paraId="26F4C2AF" w14:textId="749F5BBC" w:rsidR="00D211F5" w:rsidRDefault="00D211F5" w:rsidP="00D211F5">
      <w:pPr>
        <w:pStyle w:val="a3"/>
        <w:ind w:leftChars="0" w:left="420" w:firstLineChars="100" w:firstLine="210"/>
        <w:rPr>
          <w:kern w:val="0"/>
        </w:rPr>
      </w:pPr>
      <w:r>
        <w:rPr>
          <w:kern w:val="0"/>
        </w:rPr>
        <w:t>また</w:t>
      </w:r>
      <w:r w:rsidRPr="00717AA4">
        <w:rPr>
          <w:rFonts w:asciiTheme="majorEastAsia" w:eastAsiaTheme="majorEastAsia" w:hAnsiTheme="majorEastAsia" w:cs="ＭＳ Ｐゴシック" w:hint="eastAsia"/>
          <w:color w:val="000000"/>
          <w:kern w:val="0"/>
          <w:szCs w:val="21"/>
        </w:rPr>
        <w:t>山富貿易股份有限公司</w:t>
      </w:r>
      <w:r>
        <w:rPr>
          <w:rFonts w:asciiTheme="majorEastAsia" w:eastAsiaTheme="majorEastAsia" w:hAnsiTheme="majorEastAsia" w:cs="ＭＳ Ｐゴシック" w:hint="eastAsia"/>
          <w:color w:val="000000"/>
          <w:kern w:val="0"/>
          <w:szCs w:val="21"/>
        </w:rPr>
        <w:t>の</w:t>
      </w:r>
      <w:r w:rsidRPr="002600D1">
        <w:rPr>
          <w:rFonts w:asciiTheme="minorEastAsia" w:hAnsiTheme="minorEastAsia" w:hint="eastAsia"/>
          <w:bCs/>
          <w:color w:val="000000"/>
          <w:szCs w:val="21"/>
          <w:shd w:val="clear" w:color="auto" w:fill="FFFFFF"/>
        </w:rPr>
        <w:t>曾</w:t>
      </w:r>
      <w:r>
        <w:rPr>
          <w:rFonts w:hint="eastAsia"/>
          <w:noProof/>
        </w:rPr>
        <w:t>社長は大の阪神タイガースファンということもあり選手や試合などの話で当組合員たちと盛り上がった。</w:t>
      </w:r>
    </w:p>
    <w:p w14:paraId="55FCDB2E" w14:textId="5237C7E7" w:rsidR="00D211F5" w:rsidRDefault="00D211F5" w:rsidP="00D211F5">
      <w:pPr>
        <w:pStyle w:val="a3"/>
        <w:ind w:leftChars="0" w:left="420" w:firstLineChars="70" w:firstLine="147"/>
      </w:pPr>
      <w:r>
        <w:rPr>
          <w:rFonts w:hint="eastAsia"/>
        </w:rPr>
        <w:t>余談はこれぐら</w:t>
      </w:r>
      <w:r w:rsidR="003D5ADE">
        <w:rPr>
          <w:rFonts w:hint="eastAsia"/>
        </w:rPr>
        <w:t>い</w:t>
      </w:r>
      <w:r>
        <w:rPr>
          <w:rFonts w:hint="eastAsia"/>
        </w:rPr>
        <w:t>にして所感に入りたいと思う。</w:t>
      </w:r>
    </w:p>
    <w:p w14:paraId="10DD24D6" w14:textId="60715E8F" w:rsidR="00530D5B" w:rsidRDefault="00530D5B" w:rsidP="00D211F5">
      <w:pPr>
        <w:pStyle w:val="a3"/>
        <w:ind w:leftChars="0" w:left="420" w:firstLineChars="70" w:firstLine="147"/>
      </w:pPr>
      <w:r>
        <w:rPr>
          <w:rFonts w:hint="eastAsia"/>
        </w:rPr>
        <w:t>今回の視察で、</w:t>
      </w:r>
      <w:r w:rsidR="003B33C9">
        <w:rPr>
          <w:rFonts w:hint="eastAsia"/>
        </w:rPr>
        <w:t>日本の古紙回収システム</w:t>
      </w:r>
      <w:r w:rsidR="00B03C2B">
        <w:rPr>
          <w:rFonts w:hint="eastAsia"/>
        </w:rPr>
        <w:t>の今後との在り方</w:t>
      </w:r>
      <w:r w:rsidR="003B33C9">
        <w:rPr>
          <w:rFonts w:hint="eastAsia"/>
        </w:rPr>
        <w:t>と輸出古紙</w:t>
      </w:r>
      <w:r>
        <w:rPr>
          <w:rFonts w:hint="eastAsia"/>
        </w:rPr>
        <w:t>について考えさせられた。</w:t>
      </w:r>
    </w:p>
    <w:p w14:paraId="7ED173BC" w14:textId="6F8D8E13" w:rsidR="00B03C2B" w:rsidRDefault="00C97BA2" w:rsidP="00D211F5">
      <w:pPr>
        <w:pStyle w:val="a3"/>
        <w:ind w:leftChars="0" w:left="426" w:firstLineChars="67" w:firstLine="141"/>
      </w:pPr>
      <w:r>
        <w:rPr>
          <w:rFonts w:hint="eastAsia"/>
        </w:rPr>
        <w:t>意見交換中に</w:t>
      </w:r>
      <w:r w:rsidR="00DB1F1C">
        <w:rPr>
          <w:rFonts w:hint="eastAsia"/>
        </w:rPr>
        <w:t>、台湾での古紙回収システムでは少なからず国または行政からの補助があるという話があった。現在</w:t>
      </w:r>
      <w:r w:rsidR="003B33C9">
        <w:rPr>
          <w:rFonts w:hint="eastAsia"/>
        </w:rPr>
        <w:t>、日本では</w:t>
      </w:r>
      <w:r w:rsidR="00B03C2B">
        <w:rPr>
          <w:rFonts w:hint="eastAsia"/>
        </w:rPr>
        <w:t>発生が悪いことにより</w:t>
      </w:r>
      <w:r w:rsidR="003B33C9">
        <w:rPr>
          <w:rFonts w:hint="eastAsia"/>
        </w:rPr>
        <w:t>数量確保のため過度な価格で古紙を買取るなどのケースが見られる。関西でも、本来利益を出すべき企業よりも行政側に良い</w:t>
      </w:r>
      <w:r w:rsidR="00B03C2B">
        <w:rPr>
          <w:rFonts w:hint="eastAsia"/>
        </w:rPr>
        <w:t>条件になるケースなども見られる。</w:t>
      </w:r>
      <w:r w:rsidR="00DB1F1C">
        <w:rPr>
          <w:rFonts w:hint="eastAsia"/>
        </w:rPr>
        <w:t>このような数量を追いかけるということがないように企業が存続できるシステムであるべきではないだろうか。</w:t>
      </w:r>
    </w:p>
    <w:p w14:paraId="4451E629" w14:textId="2BEA0959" w:rsidR="00B03C2B" w:rsidRDefault="00B022B5" w:rsidP="00D211F5">
      <w:pPr>
        <w:pStyle w:val="a3"/>
        <w:ind w:leftChars="0" w:left="426" w:firstLineChars="67" w:firstLine="141"/>
      </w:pPr>
      <w:r>
        <w:t>古紙</w:t>
      </w:r>
      <w:r w:rsidR="00B03C2B">
        <w:t>輸出に関しても発生が</w:t>
      </w:r>
      <w:r>
        <w:t>悪いため</w:t>
      </w:r>
      <w:r w:rsidR="00B03C2B">
        <w:t>出荷する物がな</w:t>
      </w:r>
      <w:r>
        <w:t>く輸出できない</w:t>
      </w:r>
      <w:r w:rsidR="00B03C2B">
        <w:t>と</w:t>
      </w:r>
      <w:r>
        <w:t>いうケース</w:t>
      </w:r>
      <w:r w:rsidR="00B03C2B">
        <w:t>も聞く。</w:t>
      </w:r>
      <w:r>
        <w:t>このようなことが続いた場合、輸出古紙自体できないため古紙輸出国から輸入国へ変わることも考え</w:t>
      </w:r>
      <w:r w:rsidR="00D211F5">
        <w:t>ていかなければ</w:t>
      </w:r>
      <w:r>
        <w:t>いけない段階にきているのかもしれない。</w:t>
      </w:r>
    </w:p>
    <w:p w14:paraId="14F79E45" w14:textId="4251B4B5" w:rsidR="00B022B5" w:rsidRDefault="00B022B5" w:rsidP="00D211F5">
      <w:pPr>
        <w:pStyle w:val="a3"/>
        <w:ind w:leftChars="0" w:left="426" w:firstLineChars="67" w:firstLine="141"/>
      </w:pPr>
      <w:r>
        <w:t>背景でも記述したように、古紙</w:t>
      </w:r>
      <w:r w:rsidR="002F39CC">
        <w:rPr>
          <w:rFonts w:hint="eastAsia"/>
        </w:rPr>
        <w:t>業者</w:t>
      </w:r>
      <w:r>
        <w:t>にとって良くない時期にあるため、「古紙だけでは会社がもたない」「フランチャイズビジネスへ参入した」など声も聞かれる。</w:t>
      </w:r>
    </w:p>
    <w:p w14:paraId="7A7F7BB4" w14:textId="012D6498" w:rsidR="00530D5B" w:rsidRDefault="00B03C2B" w:rsidP="00D211F5">
      <w:pPr>
        <w:pStyle w:val="a3"/>
        <w:ind w:leftChars="0" w:left="426" w:firstLineChars="67" w:firstLine="141"/>
      </w:pPr>
      <w:r>
        <w:rPr>
          <w:rFonts w:hint="eastAsia"/>
        </w:rPr>
        <w:t>そうならないためには、現状の買取システムから逆有償システムへの</w:t>
      </w:r>
      <w:r w:rsidR="00703F5E">
        <w:rPr>
          <w:rFonts w:hint="eastAsia"/>
        </w:rPr>
        <w:t>転換</w:t>
      </w:r>
      <w:r>
        <w:rPr>
          <w:rFonts w:hint="eastAsia"/>
        </w:rPr>
        <w:t>や製紙会社へ買取価格の値上げ交渉、</w:t>
      </w:r>
      <w:r w:rsidR="00B022B5">
        <w:rPr>
          <w:rFonts w:hint="eastAsia"/>
        </w:rPr>
        <w:t>古紙リサイクルシステムへの</w:t>
      </w:r>
      <w:r>
        <w:rPr>
          <w:rFonts w:hint="eastAsia"/>
        </w:rPr>
        <w:t>国・</w:t>
      </w:r>
      <w:r w:rsidR="00B022B5">
        <w:rPr>
          <w:rFonts w:hint="eastAsia"/>
        </w:rPr>
        <w:t>行政からの補助</w:t>
      </w:r>
      <w:r w:rsidR="00DB1F1C">
        <w:rPr>
          <w:rFonts w:hint="eastAsia"/>
        </w:rPr>
        <w:t>を訴えかけるなども考えなければならない</w:t>
      </w:r>
      <w:r w:rsidR="00703F5E">
        <w:rPr>
          <w:rFonts w:hint="eastAsia"/>
        </w:rPr>
        <w:t>のではないだろうか</w:t>
      </w:r>
      <w:r w:rsidR="00DB1F1C">
        <w:rPr>
          <w:rFonts w:hint="eastAsia"/>
        </w:rPr>
        <w:t>。</w:t>
      </w:r>
    </w:p>
    <w:p w14:paraId="50CB93B3" w14:textId="420ABE87" w:rsidR="00832551" w:rsidRDefault="00832551" w:rsidP="00D211F5">
      <w:pPr>
        <w:pStyle w:val="a3"/>
        <w:ind w:leftChars="0" w:left="426" w:firstLineChars="67" w:firstLine="141"/>
        <w:rPr>
          <w:kern w:val="0"/>
        </w:rPr>
      </w:pPr>
    </w:p>
    <w:p w14:paraId="21D538A3" w14:textId="2585B90E" w:rsidR="00C97BA2" w:rsidRDefault="00C97BA2" w:rsidP="00D211F5">
      <w:pPr>
        <w:pStyle w:val="a3"/>
        <w:ind w:leftChars="0" w:left="426" w:firstLineChars="67" w:firstLine="141"/>
        <w:rPr>
          <w:kern w:val="0"/>
        </w:rPr>
      </w:pPr>
    </w:p>
    <w:p w14:paraId="07B9A2E7" w14:textId="2DC9CF03" w:rsidR="00262DCF" w:rsidRDefault="00262DCF" w:rsidP="00D211F5">
      <w:pPr>
        <w:pStyle w:val="a3"/>
        <w:ind w:leftChars="0" w:left="426" w:firstLineChars="67" w:firstLine="141"/>
      </w:pPr>
    </w:p>
    <w:p w14:paraId="77AB2ACB" w14:textId="77777777" w:rsidR="00CD390F" w:rsidRDefault="00CD390F" w:rsidP="007734B0">
      <w:pPr>
        <w:ind w:leftChars="202" w:left="424"/>
      </w:pPr>
    </w:p>
    <w:p w14:paraId="4C4E3AC4" w14:textId="77777777" w:rsidR="00CD390F" w:rsidRDefault="00CD390F" w:rsidP="007734B0">
      <w:pPr>
        <w:ind w:leftChars="202" w:left="424"/>
      </w:pPr>
    </w:p>
    <w:sectPr w:rsidR="00CD39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AA9D" w14:textId="77777777" w:rsidR="00A74303" w:rsidRDefault="00A74303" w:rsidP="002E754D">
      <w:r>
        <w:separator/>
      </w:r>
    </w:p>
  </w:endnote>
  <w:endnote w:type="continuationSeparator" w:id="0">
    <w:p w14:paraId="4ADE7FF3" w14:textId="77777777" w:rsidR="00A74303" w:rsidRDefault="00A74303" w:rsidP="002E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A505" w14:textId="77777777" w:rsidR="00A74303" w:rsidRDefault="00A74303" w:rsidP="002E754D">
      <w:r>
        <w:separator/>
      </w:r>
    </w:p>
  </w:footnote>
  <w:footnote w:type="continuationSeparator" w:id="0">
    <w:p w14:paraId="2FF745D7" w14:textId="77777777" w:rsidR="00A74303" w:rsidRDefault="00A74303" w:rsidP="002E7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AB4"/>
    <w:multiLevelType w:val="hybridMultilevel"/>
    <w:tmpl w:val="4DD8C4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3B3839"/>
    <w:multiLevelType w:val="multilevel"/>
    <w:tmpl w:val="3334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C1A96"/>
    <w:multiLevelType w:val="hybridMultilevel"/>
    <w:tmpl w:val="66681F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82721E6"/>
    <w:multiLevelType w:val="hybridMultilevel"/>
    <w:tmpl w:val="2A7EB0DE"/>
    <w:lvl w:ilvl="0" w:tplc="04090001">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num w:numId="1" w16cid:durableId="1703245244">
    <w:abstractNumId w:val="0"/>
  </w:num>
  <w:num w:numId="2" w16cid:durableId="938293261">
    <w:abstractNumId w:val="2"/>
  </w:num>
  <w:num w:numId="3" w16cid:durableId="916746019">
    <w:abstractNumId w:val="1"/>
  </w:num>
  <w:num w:numId="4" w16cid:durableId="279461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92F"/>
    <w:rsid w:val="000516AE"/>
    <w:rsid w:val="00052393"/>
    <w:rsid w:val="000B1AF8"/>
    <w:rsid w:val="000C143D"/>
    <w:rsid w:val="000E27E9"/>
    <w:rsid w:val="00143CDA"/>
    <w:rsid w:val="001510C6"/>
    <w:rsid w:val="001B66D8"/>
    <w:rsid w:val="002162EA"/>
    <w:rsid w:val="00241E31"/>
    <w:rsid w:val="0025374A"/>
    <w:rsid w:val="002600D1"/>
    <w:rsid w:val="00262147"/>
    <w:rsid w:val="00262DCF"/>
    <w:rsid w:val="002A34C7"/>
    <w:rsid w:val="002B0384"/>
    <w:rsid w:val="002E754D"/>
    <w:rsid w:val="002F39CC"/>
    <w:rsid w:val="00303DD5"/>
    <w:rsid w:val="00314FD6"/>
    <w:rsid w:val="003610B9"/>
    <w:rsid w:val="003767E8"/>
    <w:rsid w:val="003976E4"/>
    <w:rsid w:val="003B33C9"/>
    <w:rsid w:val="003D5ADE"/>
    <w:rsid w:val="003F595D"/>
    <w:rsid w:val="00403FF4"/>
    <w:rsid w:val="004057F0"/>
    <w:rsid w:val="00453023"/>
    <w:rsid w:val="00454C65"/>
    <w:rsid w:val="004574B7"/>
    <w:rsid w:val="00475ED9"/>
    <w:rsid w:val="004B6F35"/>
    <w:rsid w:val="004F3A02"/>
    <w:rsid w:val="005138D9"/>
    <w:rsid w:val="00530D5B"/>
    <w:rsid w:val="005337A8"/>
    <w:rsid w:val="0054511B"/>
    <w:rsid w:val="005474FB"/>
    <w:rsid w:val="005A3060"/>
    <w:rsid w:val="005A45D1"/>
    <w:rsid w:val="005D40B2"/>
    <w:rsid w:val="00656288"/>
    <w:rsid w:val="00657772"/>
    <w:rsid w:val="00673B41"/>
    <w:rsid w:val="00697F1F"/>
    <w:rsid w:val="006A1DE4"/>
    <w:rsid w:val="006B103C"/>
    <w:rsid w:val="006C68A8"/>
    <w:rsid w:val="00703F5E"/>
    <w:rsid w:val="00717AA4"/>
    <w:rsid w:val="00755C31"/>
    <w:rsid w:val="00765862"/>
    <w:rsid w:val="007734B0"/>
    <w:rsid w:val="007D099F"/>
    <w:rsid w:val="007F73DF"/>
    <w:rsid w:val="0081552B"/>
    <w:rsid w:val="008239BF"/>
    <w:rsid w:val="0082592F"/>
    <w:rsid w:val="00825DEB"/>
    <w:rsid w:val="00832551"/>
    <w:rsid w:val="00885D2A"/>
    <w:rsid w:val="008D717A"/>
    <w:rsid w:val="008E057F"/>
    <w:rsid w:val="008F40A0"/>
    <w:rsid w:val="0094023D"/>
    <w:rsid w:val="00954C2E"/>
    <w:rsid w:val="00A459EE"/>
    <w:rsid w:val="00A74303"/>
    <w:rsid w:val="00A90AF1"/>
    <w:rsid w:val="00A91DEC"/>
    <w:rsid w:val="00AF2061"/>
    <w:rsid w:val="00B022B5"/>
    <w:rsid w:val="00B03C2B"/>
    <w:rsid w:val="00B32E49"/>
    <w:rsid w:val="00B4320C"/>
    <w:rsid w:val="00B53F54"/>
    <w:rsid w:val="00B55703"/>
    <w:rsid w:val="00B65B7B"/>
    <w:rsid w:val="00B71A9B"/>
    <w:rsid w:val="00B73729"/>
    <w:rsid w:val="00BB459C"/>
    <w:rsid w:val="00BC3751"/>
    <w:rsid w:val="00BD6233"/>
    <w:rsid w:val="00BE2329"/>
    <w:rsid w:val="00BE5EFD"/>
    <w:rsid w:val="00BE6D0E"/>
    <w:rsid w:val="00C76C5B"/>
    <w:rsid w:val="00C97BA2"/>
    <w:rsid w:val="00CC06C0"/>
    <w:rsid w:val="00CD390F"/>
    <w:rsid w:val="00CD4317"/>
    <w:rsid w:val="00D211F5"/>
    <w:rsid w:val="00D23CFE"/>
    <w:rsid w:val="00DB091B"/>
    <w:rsid w:val="00DB1F1C"/>
    <w:rsid w:val="00E17F82"/>
    <w:rsid w:val="00E263F4"/>
    <w:rsid w:val="00E46272"/>
    <w:rsid w:val="00E75DCF"/>
    <w:rsid w:val="00F121F5"/>
    <w:rsid w:val="00F546CE"/>
    <w:rsid w:val="00F55395"/>
    <w:rsid w:val="00F6058F"/>
    <w:rsid w:val="00F70000"/>
    <w:rsid w:val="00F75098"/>
    <w:rsid w:val="00F80ABC"/>
    <w:rsid w:val="00FB2BF0"/>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4FFF0"/>
  <w15:chartTrackingRefBased/>
  <w15:docId w15:val="{655D2448-25EE-409B-B805-F6EEA1DA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59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7734B0"/>
    <w:pPr>
      <w:ind w:leftChars="400" w:left="840"/>
    </w:pPr>
  </w:style>
  <w:style w:type="paragraph" w:styleId="a4">
    <w:name w:val="header"/>
    <w:basedOn w:val="a"/>
    <w:link w:val="a5"/>
    <w:uiPriority w:val="99"/>
    <w:unhideWhenUsed/>
    <w:rsid w:val="002E754D"/>
    <w:pPr>
      <w:tabs>
        <w:tab w:val="center" w:pos="4252"/>
        <w:tab w:val="right" w:pos="8504"/>
      </w:tabs>
      <w:snapToGrid w:val="0"/>
    </w:pPr>
  </w:style>
  <w:style w:type="character" w:customStyle="1" w:styleId="a5">
    <w:name w:val="ヘッダー (文字)"/>
    <w:basedOn w:val="a0"/>
    <w:link w:val="a4"/>
    <w:uiPriority w:val="99"/>
    <w:rsid w:val="002E754D"/>
  </w:style>
  <w:style w:type="paragraph" w:styleId="a6">
    <w:name w:val="footer"/>
    <w:basedOn w:val="a"/>
    <w:link w:val="a7"/>
    <w:uiPriority w:val="99"/>
    <w:unhideWhenUsed/>
    <w:rsid w:val="002E754D"/>
    <w:pPr>
      <w:tabs>
        <w:tab w:val="center" w:pos="4252"/>
        <w:tab w:val="right" w:pos="8504"/>
      </w:tabs>
      <w:snapToGrid w:val="0"/>
    </w:pPr>
  </w:style>
  <w:style w:type="character" w:customStyle="1" w:styleId="a7">
    <w:name w:val="フッター (文字)"/>
    <w:basedOn w:val="a0"/>
    <w:link w:val="a6"/>
    <w:uiPriority w:val="99"/>
    <w:rsid w:val="002E754D"/>
  </w:style>
  <w:style w:type="table" w:styleId="a8">
    <w:name w:val="Table Grid"/>
    <w:basedOn w:val="a1"/>
    <w:uiPriority w:val="39"/>
    <w:rsid w:val="00397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0516AE"/>
    <w:rPr>
      <w:b/>
      <w:bCs/>
    </w:rPr>
  </w:style>
  <w:style w:type="paragraph" w:styleId="aa">
    <w:name w:val="No Spacing"/>
    <w:uiPriority w:val="1"/>
    <w:qFormat/>
    <w:rsid w:val="0025374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194">
      <w:bodyDiv w:val="1"/>
      <w:marLeft w:val="0"/>
      <w:marRight w:val="0"/>
      <w:marTop w:val="0"/>
      <w:marBottom w:val="0"/>
      <w:divBdr>
        <w:top w:val="none" w:sz="0" w:space="0" w:color="auto"/>
        <w:left w:val="none" w:sz="0" w:space="0" w:color="auto"/>
        <w:bottom w:val="none" w:sz="0" w:space="0" w:color="auto"/>
        <w:right w:val="none" w:sz="0" w:space="0" w:color="auto"/>
      </w:divBdr>
    </w:div>
    <w:div w:id="1551575591">
      <w:bodyDiv w:val="1"/>
      <w:marLeft w:val="0"/>
      <w:marRight w:val="0"/>
      <w:marTop w:val="0"/>
      <w:marBottom w:val="0"/>
      <w:divBdr>
        <w:top w:val="none" w:sz="0" w:space="0" w:color="auto"/>
        <w:left w:val="none" w:sz="0" w:space="0" w:color="auto"/>
        <w:bottom w:val="none" w:sz="0" w:space="0" w:color="auto"/>
        <w:right w:val="none" w:sz="0" w:space="0" w:color="auto"/>
      </w:divBdr>
    </w:div>
    <w:div w:id="18458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663</Words>
  <Characters>3781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c:creator>
  <cp:keywords/>
  <dc:description/>
  <cp:lastModifiedBy>user</cp:lastModifiedBy>
  <cp:revision>2</cp:revision>
  <cp:lastPrinted>2024-07-29T23:58:00Z</cp:lastPrinted>
  <dcterms:created xsi:type="dcterms:W3CDTF">2024-07-30T00:05:00Z</dcterms:created>
  <dcterms:modified xsi:type="dcterms:W3CDTF">2024-07-30T00:05:00Z</dcterms:modified>
</cp:coreProperties>
</file>